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27" w:rsidRDefault="00A73227">
      <w:pPr>
        <w:widowControl w:val="0"/>
        <w:autoSpaceDE w:val="0"/>
        <w:autoSpaceDN w:val="0"/>
        <w:adjustRightInd w:val="0"/>
        <w:outlineLvl w:val="0"/>
        <w:rPr>
          <w:rFonts w:ascii="Calibri" w:hAnsi="Calibri" w:cs="Calibri"/>
        </w:rPr>
      </w:pPr>
    </w:p>
    <w:p w:rsidR="00A73227" w:rsidRDefault="00A73227">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73227" w:rsidRDefault="00A73227">
      <w:pPr>
        <w:widowControl w:val="0"/>
        <w:autoSpaceDE w:val="0"/>
        <w:autoSpaceDN w:val="0"/>
        <w:adjustRightInd w:val="0"/>
        <w:rPr>
          <w:rFonts w:ascii="Calibri" w:hAnsi="Calibri" w:cs="Calibri"/>
          <w:b/>
          <w:bCs/>
        </w:rPr>
      </w:pPr>
    </w:p>
    <w:p w:rsidR="00A73227" w:rsidRDefault="00A73227">
      <w:pPr>
        <w:widowControl w:val="0"/>
        <w:autoSpaceDE w:val="0"/>
        <w:autoSpaceDN w:val="0"/>
        <w:adjustRightInd w:val="0"/>
        <w:rPr>
          <w:rFonts w:ascii="Calibri" w:hAnsi="Calibri" w:cs="Calibri"/>
          <w:b/>
          <w:bCs/>
        </w:rPr>
      </w:pPr>
      <w:r>
        <w:rPr>
          <w:rFonts w:ascii="Calibri" w:hAnsi="Calibri" w:cs="Calibri"/>
          <w:b/>
          <w:bCs/>
        </w:rPr>
        <w:t>РАСПОРЯЖЕНИЕ</w:t>
      </w:r>
    </w:p>
    <w:p w:rsidR="00A73227" w:rsidRDefault="00A73227">
      <w:pPr>
        <w:widowControl w:val="0"/>
        <w:autoSpaceDE w:val="0"/>
        <w:autoSpaceDN w:val="0"/>
        <w:adjustRightInd w:val="0"/>
        <w:rPr>
          <w:rFonts w:ascii="Calibri" w:hAnsi="Calibri" w:cs="Calibri"/>
          <w:b/>
          <w:bCs/>
        </w:rPr>
      </w:pPr>
      <w:r>
        <w:rPr>
          <w:rFonts w:ascii="Calibri" w:hAnsi="Calibri" w:cs="Calibri"/>
          <w:b/>
          <w:bCs/>
        </w:rPr>
        <w:t>от 27 декабря 2012 г. N 2567-р</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государственную </w:t>
      </w:r>
      <w:hyperlink w:anchor="Par23" w:history="1">
        <w:r>
          <w:rPr>
            <w:rFonts w:ascii="Calibri" w:hAnsi="Calibri" w:cs="Calibri"/>
            <w:color w:val="0000FF"/>
          </w:rPr>
          <w:t>программу</w:t>
        </w:r>
      </w:hyperlink>
      <w:r>
        <w:rPr>
          <w:rFonts w:ascii="Calibri" w:hAnsi="Calibri" w:cs="Calibri"/>
        </w:rPr>
        <w:t xml:space="preserve"> Российской Федерации "Развитие культуры и туризма" на 2013 - 2020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разместить утвержденную государственную </w:t>
      </w:r>
      <w:hyperlink w:anchor="Par23" w:history="1">
        <w:r>
          <w:rPr>
            <w:rFonts w:ascii="Calibri" w:hAnsi="Calibri" w:cs="Calibri"/>
            <w:color w:val="0000FF"/>
          </w:rPr>
          <w:t>программу</w:t>
        </w:r>
      </w:hyperlink>
      <w:r>
        <w:rPr>
          <w:rFonts w:ascii="Calibri" w:hAnsi="Calibri" w:cs="Calibri"/>
        </w:rPr>
        <w:t xml:space="preserve"> Российской Федерации "Развитие культуры и туризма" на 2013 - 2020 годы (далее - Программа)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распоряжения;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обеспечить в 3-месячный срок совместно с Росстатом, Минэкономразвития России и заинтересованными федеральными органами исполнительной власти организацию мониторинга показателей (индикаторов) реализации Программы, требующих официального статистического наблюдения, предусмотрев при необходимости разработку и актуализацию форм федерального статистического наблюдения и внесение изменений в </w:t>
      </w:r>
      <w:hyperlink r:id="rId4" w:history="1">
        <w:r>
          <w:rPr>
            <w:rFonts w:ascii="Calibri" w:hAnsi="Calibri" w:cs="Calibri"/>
            <w:color w:val="0000FF"/>
          </w:rPr>
          <w:t>Федеральный план</w:t>
        </w:r>
      </w:hyperlink>
      <w:r>
        <w:rPr>
          <w:rFonts w:ascii="Calibri" w:hAnsi="Calibri" w:cs="Calibri"/>
        </w:rPr>
        <w:t xml:space="preserve"> статистических работ, утвержденный распоряжением Правительства Российской Федерации от 6 мая 2008 г. N 671-р;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внести в 3-месячный срок в Правительство Российской Федерации согласованный с Минэкономразвития России проект акта Правительства Российской Федерации об утверждении методик расчета показателей (индикаторов) реализации </w:t>
      </w:r>
      <w:hyperlink w:anchor="Par23" w:history="1">
        <w:r>
          <w:rPr>
            <w:rFonts w:ascii="Calibri" w:hAnsi="Calibri" w:cs="Calibri"/>
            <w:color w:val="0000FF"/>
          </w:rPr>
          <w:t>Программы</w:t>
        </w:r>
      </w:hyperlink>
      <w:r>
        <w:rPr>
          <w:rFonts w:ascii="Calibri" w:hAnsi="Calibri" w:cs="Calibri"/>
        </w:rPr>
        <w:t xml:space="preserve"> и ее подпрограмм, получение сведений по которым не требует организации федерального статистического наблюдения;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представить в 6-месячный срок совместно с Минэкономразвития России в Правительство Российской Федерации доклад об организации мониторинга показателей (индикаторов) реализации </w:t>
      </w:r>
      <w:hyperlink w:anchor="Par23" w:history="1">
        <w:r>
          <w:rPr>
            <w:rFonts w:ascii="Calibri" w:hAnsi="Calibri" w:cs="Calibri"/>
            <w:color w:val="0000FF"/>
          </w:rPr>
          <w:t>Программы</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разработать в 2-месячный срок </w:t>
      </w:r>
      <w:hyperlink r:id="rId5" w:history="1">
        <w:r>
          <w:rPr>
            <w:rFonts w:ascii="Calibri" w:hAnsi="Calibri" w:cs="Calibri"/>
            <w:color w:val="0000FF"/>
          </w:rPr>
          <w:t>методические указания</w:t>
        </w:r>
      </w:hyperlink>
      <w:r>
        <w:rPr>
          <w:rFonts w:ascii="Calibri" w:hAnsi="Calibri" w:cs="Calibri"/>
        </w:rPr>
        <w:t xml:space="preserve"> по реализации мероприятий </w:t>
      </w:r>
      <w:hyperlink w:anchor="Par23" w:history="1">
        <w:r>
          <w:rPr>
            <w:rFonts w:ascii="Calibri" w:hAnsi="Calibri" w:cs="Calibri"/>
            <w:color w:val="0000FF"/>
          </w:rPr>
          <w:t>Программы</w:t>
        </w:r>
      </w:hyperlink>
      <w:r>
        <w:rPr>
          <w:rFonts w:ascii="Calibri" w:hAnsi="Calibri" w:cs="Calibri"/>
        </w:rPr>
        <w:t xml:space="preserve"> с целью повышения эффективности ее выполнения.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разработать с учетом положений </w:t>
      </w:r>
      <w:hyperlink w:anchor="Par23" w:history="1">
        <w:r>
          <w:rPr>
            <w:rFonts w:ascii="Calibri" w:hAnsi="Calibri" w:cs="Calibri"/>
            <w:color w:val="0000FF"/>
          </w:rPr>
          <w:t>Программы</w:t>
        </w:r>
      </w:hyperlink>
      <w:r>
        <w:rPr>
          <w:rFonts w:ascii="Calibri" w:hAnsi="Calibri" w:cs="Calibri"/>
        </w:rPr>
        <w:t xml:space="preserve"> государственные программы субъектов Российской Федерации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A73227" w:rsidRDefault="00A7322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73227" w:rsidRDefault="00A73227">
      <w:pPr>
        <w:widowControl w:val="0"/>
        <w:autoSpaceDE w:val="0"/>
        <w:autoSpaceDN w:val="0"/>
        <w:adjustRightInd w:val="0"/>
        <w:jc w:val="right"/>
        <w:rPr>
          <w:rFonts w:ascii="Calibri" w:hAnsi="Calibri" w:cs="Calibri"/>
        </w:rPr>
      </w:pPr>
      <w:r>
        <w:rPr>
          <w:rFonts w:ascii="Calibri" w:hAnsi="Calibri" w:cs="Calibri"/>
        </w:rPr>
        <w:t>Д.МЕДВЕДЕВ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0"/>
        <w:rPr>
          <w:rFonts w:ascii="Calibri" w:hAnsi="Calibri" w:cs="Calibri"/>
          <w:b/>
          <w:bCs/>
        </w:rPr>
      </w:pPr>
      <w:bookmarkStart w:id="1" w:name="Par23"/>
      <w:bookmarkEnd w:id="1"/>
      <w:r>
        <w:rPr>
          <w:rFonts w:ascii="Calibri" w:hAnsi="Calibri" w:cs="Calibri"/>
          <w:b/>
          <w:bCs/>
        </w:rPr>
        <w:t>ГОСУДАРСТВЕННАЯ ПРОГРАММА РОССИЙСКОЙ ФЕДЕРАЦИИ</w:t>
      </w:r>
    </w:p>
    <w:p w:rsidR="00A73227" w:rsidRDefault="00A73227">
      <w:pPr>
        <w:widowControl w:val="0"/>
        <w:autoSpaceDE w:val="0"/>
        <w:autoSpaceDN w:val="0"/>
        <w:adjustRightInd w:val="0"/>
        <w:rPr>
          <w:rFonts w:ascii="Calibri" w:hAnsi="Calibri" w:cs="Calibri"/>
          <w:b/>
          <w:bCs/>
        </w:rPr>
      </w:pPr>
      <w:r>
        <w:rPr>
          <w:rFonts w:ascii="Calibri" w:hAnsi="Calibri" w:cs="Calibri"/>
          <w:b/>
          <w:bCs/>
        </w:rPr>
        <w:t>"РАЗВИТИЕ КУЛЬТУРЫ 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2" w:name="Par26"/>
      <w:bookmarkEnd w:id="2"/>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государственной программы Российской Федерации "Развитие</w:t>
      </w:r>
    </w:p>
    <w:p w:rsidR="00A73227" w:rsidRDefault="00A73227">
      <w:pPr>
        <w:widowControl w:val="0"/>
        <w:autoSpaceDE w:val="0"/>
        <w:autoSpaceDN w:val="0"/>
        <w:adjustRightInd w:val="0"/>
        <w:rPr>
          <w:rFonts w:ascii="Calibri" w:hAnsi="Calibri" w:cs="Calibri"/>
        </w:rPr>
      </w:pPr>
      <w:r>
        <w:rPr>
          <w:rFonts w:ascii="Calibri" w:hAnsi="Calibri" w:cs="Calibri"/>
        </w:rPr>
        <w:t>культуры и туризма" на 2013 - 2020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Ответственный исполнитель      - Министерство культуры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Соисполнители Программы        - Федеральное агентство по туризму</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Участники Программы            - Министерство промышленности и торговли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Министерство регионального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Министерство спорта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архивное агентство;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по печати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массовым коммуникациям;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связи;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железнодорожного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транспорта;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морского и речного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транспорта;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по строительству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жилищно-коммунальному хозяйству;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гидрометеорологии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мониторингу окружающей среды;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Федеральноегосударственное бюджетное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учреждение культуры "Государственный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Эрмитаж";</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учреждение культуры "Государственный фонд</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кинофильмов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учреждение культуры "Государственный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академический Большой театр России";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Государственная академия наук "Российская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академия наук";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Государственная академия наук "Российская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академия образования";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Сибирское отделение Российской академии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наук</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Программы         - "Наследие";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"Искусство";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условий реализации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Программно-целевые             - федеральная целевая </w:t>
      </w:r>
      <w:hyperlink r:id="rId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"Культура</w:t>
      </w:r>
    </w:p>
    <w:p w:rsidR="00A73227" w:rsidRDefault="00A73227">
      <w:pPr>
        <w:pStyle w:val="ConsPlusCell"/>
        <w:rPr>
          <w:rFonts w:ascii="Courier New" w:hAnsi="Courier New" w:cs="Courier New"/>
          <w:sz w:val="20"/>
          <w:szCs w:val="20"/>
        </w:rPr>
      </w:pPr>
      <w:r>
        <w:rPr>
          <w:rFonts w:ascii="Courier New" w:hAnsi="Courier New" w:cs="Courier New"/>
          <w:sz w:val="20"/>
          <w:szCs w:val="20"/>
        </w:rPr>
        <w:t>инструменты Программы            России (2012 - 2018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федеральная целевая </w:t>
      </w:r>
      <w:hyperlink r:id="rId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внутреннего и въездного туризма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(2011 - 2018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Программы                 - реализация стратегической роли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как духовно-нравственного основания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личности и государства, единства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российского общества, а также развитие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туризма для приобщения граждан к мировому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культурному и природному наследию</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Программы               - Задача 1. Сохранение культурного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исторического наследия народа,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доступа граждан к культурным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ценностям и участию в культурной жизни,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реализация творческого потенциала нации;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Задача 2. Повышение качества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доступности услуг в сфере внутреннего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международного туризма;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Задача 3. Создание благоприятных условий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для устойчивого развития сфер культуры и</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туризма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Целевые индикаторы и           - количество посещений организаций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показатели Программы             по отношению к уровню 2010 года;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удовлетворительном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состоянии, в общем количестве объектов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наследия федерального,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регионального и местного (муниципального)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значения;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прирост количества культурно-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просветительских мероприятий, проведенных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организациями культуры в образовательных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учреждениях, по сравнению с 2012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прирост числа лауреатов международных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конкурсов и фестивалей в сфере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 отношению к 2012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прирост численности лиц, размещенных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коллективных средствах размещения,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отношению к 2012 году</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Этапы и сроки реализации       - 2013 - 2020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I этап - 2013 - 2014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 этап - 2015 - 2018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III этап - 2019 - 2020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Объемы бюджетных               - общий объем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ассигнований Программы           федерального бюджета на реализацию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Программы составляет 907894323,8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бюджетные ассигнования федерального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бюджета на реализацию Программы по годам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распределяются в следующих объемах: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2013 год - 100428294,1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2014 год - 101020827,5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2015 год - 104462702,2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2016 год - 104903500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2017 год - 111159100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 - 119290600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2019 год - 130936600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2020 год - 135692700 тыс.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результаты           - укрепление единого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Программы             пространства России как исторического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государства-цивилизации, а также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духовного единства многонационального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народа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утверждение государственного суверенитета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как высшей ценности российского народа;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утверждение приоритетной роли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государственной культурной политики как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важнейшего фактора формирования у граждан</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широкого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мировоззрения, общественного сознания,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поведенческих норм, скрепляющих нацию на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основе гражданского патриотизма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межнационального согласия, в том числе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активным использованием средств массовых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коммуникаций;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поддержка разнообразия национальных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 народов России на основе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единого культурного кода </w:t>
      </w:r>
      <w:hyperlink w:anchor="Par226" w:history="1">
        <w:r>
          <w:rPr>
            <w:rFonts w:ascii="Courier New" w:hAnsi="Courier New" w:cs="Courier New"/>
            <w:color w:val="0000FF"/>
            <w:sz w:val="20"/>
            <w:szCs w:val="20"/>
          </w:rPr>
          <w:t>&lt;1&gt;</w:t>
        </w:r>
      </w:hyperlink>
      <w:r>
        <w:rPr>
          <w:rFonts w:ascii="Courier New" w:hAnsi="Courier New" w:cs="Courier New"/>
          <w:sz w:val="20"/>
          <w:szCs w:val="20"/>
        </w:rPr>
        <w:t>, взаимной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терпимости и самоуважения,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межнациональных и межрегиональных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культурных связей;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перевод отрасли на инновационный путь</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превращение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наиболее развитые и привлекательные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сферы общественной деятельности,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том числе через широкое внедрение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информационных технологий;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государственного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управления и эффективности расходования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бюджетных средств через создание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механизмов противодействия угрозам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национальной безопасности в сфере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во взаимодействии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профессиональными творческими союзами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институтами гражданского общества;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достижение необходимого уровня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эффективности государственно-правового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регулирования сфер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выравнивание уровня доступности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культурных благ и художественного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образования независимо от размера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доходов, места проживания и социального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статуса граждан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разработка и реализация комплекса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мероприятий развития культуры в малых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городах и на селе;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формирование культурной среды, отвечающей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растущим потребностям личности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общества, повышение качества,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разнообразия и эффективности услуг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сферах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доступности участия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всего населения в культурной жизни, 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также вовлеченности детей, молодежи, лиц</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пожилого возраста и людей с ограниченными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возможностями в активную социокультурную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деятельность;</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благоприятных условий для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улучшения культурно-досугового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обслуживания населения, укрепления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базы отрасли,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самодеятельного художественного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творчества;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стимулирование потребления культурных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благ;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широкого, без каких-либо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ограничений, доступа каждого гражданина 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национальным и мировым культурным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ценностям через формирование публичных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электронных библиотек, музейных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театральных Интернет-ресурсов,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приобретение прав на бесплатное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размещение в интернете выдающихся фильмов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спектаклей;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значительное увеличение уровня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социального обеспечения работников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финансовой поддержки творческих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коллективов, социально значимых проектов;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укрепление международного имиджа России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как страны с высоким уровнем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благоприятной для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bookmarkStart w:id="3" w:name="Par226"/>
      <w:bookmarkEnd w:id="3"/>
      <w:r>
        <w:rPr>
          <w:rFonts w:ascii="Calibri" w:hAnsi="Calibri" w:cs="Calibri"/>
        </w:rPr>
        <w:lastRenderedPageBreak/>
        <w:t>&lt;1&gt; Культурный код - система самобытных, доминирующих в обществе ценностей, смыслов и взглядов (знания, умения, навыки, уровень интеллекта, нравственное и эстетическое развитие, мировоззрение, формы общения, духовное просвещение), сформировавшаяся в процессе исторического цивилизационного развития, принимаемая как общепринятая норма для самоидентификации людей независимо от их этнической принадлежности и передаваемая из поколения в поколение через воспитание, образование и обучение.</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4" w:name="Par228"/>
      <w:bookmarkEnd w:id="4"/>
      <w:r>
        <w:rPr>
          <w:rFonts w:ascii="Calibri" w:hAnsi="Calibri" w:cs="Calibri"/>
        </w:rPr>
        <w:t>I. Общая характеристика сферы реализации Программы,</w:t>
      </w:r>
    </w:p>
    <w:p w:rsidR="00A73227" w:rsidRDefault="00A73227">
      <w:pPr>
        <w:widowControl w:val="0"/>
        <w:autoSpaceDE w:val="0"/>
        <w:autoSpaceDN w:val="0"/>
        <w:adjustRightInd w:val="0"/>
        <w:rPr>
          <w:rFonts w:ascii="Calibri" w:hAnsi="Calibri" w:cs="Calibri"/>
        </w:rPr>
      </w:pPr>
      <w:r>
        <w:rPr>
          <w:rFonts w:ascii="Calibri" w:hAnsi="Calibri" w:cs="Calibri"/>
        </w:rPr>
        <w:t>основные проблемы и перспективы развития</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Программы осуществляется в двух значимых сферах российской экономики: культура и туризм.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5" w:name="Par233"/>
      <w:bookmarkEnd w:id="5"/>
      <w:r>
        <w:rPr>
          <w:rFonts w:ascii="Calibri" w:hAnsi="Calibri" w:cs="Calibri"/>
        </w:rPr>
        <w:t>1.1. Сфера культуры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Российская Федерация располагает огромным культурным наследием, имеющим значительный потенциал развития.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Отрасль культуры объединяет деятельность по сохранению объектов культурного наследия, развитию библиотечного, музейного, архивного дел, поддержке и развитию исполнительских искусств (в том числе театрального, циркового, музыкального),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состоянию на начало 2012 года отрасль культуры включает 92160 бюджетных учреждений культуры. На государственной охране находятся более 144 тыс. памятников истории и культуры: памятники архитектуры (59 тыс.), памятники археологии (57 тыс.), истории (24 тыс.) и монументального искусства (около 4 тыс.). В их числе более 22 тыс. объектов имеют федеральное значение. В список объектов культурного наследия входят также более 3 тыс. ансамблей и более 2 тыс. достопримечательных мест. Значимой составляющей отрасли являются также организации культуры (в том числе более 370 театров и более 80 музеев). Общая численность работающих в отрасли, включая архивы, составляет 855 тысяч человек.</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6" w:name="Par239"/>
      <w:bookmarkEnd w:id="6"/>
      <w:r>
        <w:rPr>
          <w:rFonts w:ascii="Calibri" w:hAnsi="Calibri" w:cs="Calibri"/>
        </w:rPr>
        <w:t>Структура отрасли культуры Российской Федерации в 2011 г.</w:t>
      </w:r>
    </w:p>
    <w:p w:rsidR="00A73227" w:rsidRDefault="00A73227">
      <w:pPr>
        <w:widowControl w:val="0"/>
        <w:autoSpaceDE w:val="0"/>
        <w:autoSpaceDN w:val="0"/>
        <w:adjustRightInd w:val="0"/>
        <w:ind w:firstLine="540"/>
        <w:jc w:val="both"/>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N   │       Типы учреждений культуры        │ Количество учреждений, ед.</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п/п  │                                       │</w:t>
      </w: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   Театры                                              618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   Учреждения культурно-досугового типа              44 978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3.   Парки                                               368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4.   Концертные организации                              143</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5.   Самостоятельные коллективы                          176</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6.   Музеи                                              2 631</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том числе музеи-заповедники                   108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7.   Библиотеки                                        43 179</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8.   Цирки                                               67</w:t>
      </w: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w:t>
      </w:r>
      <w:r>
        <w:rPr>
          <w:rFonts w:ascii="Calibri" w:hAnsi="Calibri" w:cs="Calibri"/>
        </w:rPr>
        <w:lastRenderedPageBreak/>
        <w:t xml:space="preserve">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 </w:t>
      </w:r>
      <w:hyperlink r:id="rId8"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многие проблемы сферы культуры пока остаются нерешенными.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последние годы в мировой и отечественной культуре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Многоканальное цифровое телевидение, сеть Интернет, мобильная телефония, разного рода устройства (гаджеты) в корне трансформировали культурную жизнь в первую очередь молодого поколения в городе и деревне. Процессы глобализации культуры сочетаются со все большим разнообразием культурных практик.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Культура включает не только искусство и наследие, но и нравы, обычаи, традиции и ценности различных народов и иных сообществ, что предполагает необходимость учета в государственной политике и их интересов.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Стремительно развиваются коммерческие формы культуры и развлечения, находящиеся вне сферы влияния не только Минкультуры России, но и других государственных органов. В этой связи финансовые органы нередко усматривают возможность сокращать бюджетное финансирование сферы культуры. Для сохранения баланса между различными формами творчества и культурной деятельности, для противовеса коммерциализации сферы культуры, у которой есть и позитивная и негативная сторона, финансирование "высокой" культуры, культуры малых народов и немногочисленных культурных сообществ должно увеличиваться в соответствующей пропорции. В противном случае возникает риск утраты тех ценностей, которые составляют основу национального единства и многообразия российской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сравнению с началом 1990-х годов число театров выросло почти на 40 процентов. При всей внушительности этих цифр количество театров и объемы театрального предложения по-прежнему не покрывают потребности населения страны. По развитию сети театров наша страна проигрывает большинству европейских государств. Только в 20 процентах российских городов есть свой театр. В половине регионов России нет театров юного зрителя.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последние 20 лет количество филармоний и самостоятельных коллективов в России выросло со 153 до 318 единиц. Однако, несмотря на рост числа концертных организаций, количество концертов на протяжении этого периода снижалось. За период с 1990 года по 2010 год число филармонических концертов сократилось более чем наполовину.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двадцать пять лет количество симфонических оркестров выросло почти в три раза и составило 74 единицы, однако это количество не соответствует даже числу субъектов Российской Федерации. При этом наличие разветвленной сети симфонических оркестров - один из важнейших показателей развития академической музыкальной сферы. Так, в Германии на сегодняшний день функционируют 166 таких коллективов.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Крайне недостаточным является количество музеев-заповедников (всего 108 по всей России). Половина субъектов Российской Федерации вообще не имеют таких учреждений. Помимо отсутствия разветвленной сети музеев-заповедников следует отметить их недостаточное типовое разнообразие.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Значительное сокращение наблюдается по сети культурно-досуговых учреждений (на фоне мировых тенденций, которые свидетельствуют о перемещении рабочих мест в сферу культуры из других отраслей экономики). Число учреждений культурно-досугового типа (в том числе с киноустановками) сократилось по сравнению с началом 1990-х годов - с 72,6 тысяч (62,3 тысяч в сельской местности) в 1990 году и до 46,6 тысяч (41,1 тысяч на селе) в 2010 г., в связи с чем доступность культурных форм досуга для жителей сельской местности и небольших городских поселений значительно снизилась.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Крайне неудовлетворительным остается состояние зданий и материально-технической оснащенности большинства организаций культуры, находящихся в ведении муниципальных образований Российской Федерации.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Практически во всех развитых странах доля расходов на культуру значительно выше (по экспертным оценкам в 2013 году в России эта доля составит 0,53 процента ВВП). Для сравнения: более 1 процента в ВВП составляют государственные расходы на культуру во Франции (1,7 процента), в Дании (1,7 процента), Испании (1,8 процента), Эстонии (2,3 процента), Словении (1,8 процента) и др.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Источник: National accounts at a glance 2011. OECD 2011.</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Достаточно остро стоят проблемы, связанные с состоянием материально-технической базы циркового искусства. Высокие тарифы на услуги транспорта, на тепло- и электроэнергию, другие коммунальные услуги приводят к невозможности своевременно и в достаточном объеме вести работу по созданию новых цирковых номеров, аттракционов,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Ухудшение ассортимента и качества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 (так, аудио и видеоаппаратура, которую используют культурно-досуговые учреждения, во многих случаях стала хуже имеющейся у граждан в личном пользовании).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Острая нехватка репертуара для детей и юношества - не только культурная, но и важная социальная проблема. Оставляя в этом сложном переходном возрасте подростков фактически без соответствующего предложения, культурные институты рискуют остаться в будущем без зрителя, а общество - лишиться духовно развитых людей.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Продолжает углубляться разрыв между федеральными, региональными и муниципальными органами культуры, ухудшается снабжение субъектов Российской Федерации специальной литературой, сокращается количество научно-практических конференций, сужаются каналы методической помощи, уменьшается количество научно-исследовательских работ по проблемам культурно-досуговой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состоянию на 1 января 2012 г. в хорошем и удовлетворительном состоянии находятся всего 35,7 процентов памятников истории и культуры (если не учитывать археологические памятники, то этот показатель будет выше - примерно 60 процентов). Остальные имеют неудовлетворительное состояние, при этом 8 тыс. объектов культурного наследия (или более 9 процентов от общего числа памятников архитектуры, истории и монументального искусства) имеют аварийное и руинированное состояние. Только за 2011 год было утрачено 35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Главной проблемой является недостаток средств на проведение не только текущих, но и противоаварийных ремонтных и консервационных работ &lt;1&gt;. По оценке специалистов, объем реставрационной деятельности к настоящему времени составляет примерно 40 процентов от уровня начала 1990 годов. В то же время потребность в реставрационных работах постоянно повышается.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Усугубляет бедственное положение памятников система финансирования ремонтно-реставрационных работ, когда при проведении тендеров, как правило, существует лишь один стоимостной критерий, в результате чего реставрационные работы проводят люди и фирмы, не имеющие опыта и специальных знаний.</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Коммерциализация отрасли часто вступает в противоречие с задачей сохранения высокого художественного уровня, традиционно присущего отечественной кинематографии как части российской культуры. Киноиндустрия пока не смогла стать экономически самостоятельной отраслью экономики, способной развиваться на основе современных рыночных механизмов и инвестиционных решений.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Проблема повышения качества отечественной кинопродукции, ее конкурентоспособности </w:t>
      </w:r>
      <w:r>
        <w:rPr>
          <w:rFonts w:ascii="Calibri" w:hAnsi="Calibri" w:cs="Calibri"/>
        </w:rPr>
        <w:lastRenderedPageBreak/>
        <w:t>на внутреннем и внешнем рынках решается путем повышения культурного и художественного уровня авторского кинематографа, поиском новых тенденций, форм, обогащением существующего кинематографического языка.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Одной из проблем кинопроизводства в России является оснащение киностудий и павильонов современным оборудованием. В связи с этим необходима государственная финансовая поддержка технического переоснащения подведомственных Минкультуры России студий.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российская киноиндустрия испытывает недостаток высококвалифицированного персонала (как творческих работников, так и специалистов вспомогательного состава). Эта проблема решается путем создания киношкол, привлечением специалистов мирового уровня к преподаванию, активным поиском новых талантов.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целью повышения доли присутствия российской кинопродукции в прокате необходима выработка законодательных механизмов, сочетающих административное воздействие на киновидеозрелищные организации с мерами экономического стимулирования этих организаций к увеличению количества сеансов показа российских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действующего законодательства о межбюджетных отношениях для реализации социальной функции государства в области культуры необходимо введение критерия обеспеченности кинопоказом жителей российских городов, который будет стимулировать муниципальные власти к строительству и реконструкции кинотеатров как за счет муниципальных бюджетов, так и на основе государственно-частного партнерства.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обеспечения равного доступа всех категорий граждан страны к произведениям искусства и культуры необходимо регулярно проводить субтитрирование &lt;1&gt; отечественных кинофильмов для слабослышащих и тифлокомментирование &lt;2&gt; для слабовидящих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Субтитрирование фильмов для инвалидов по слуху - дублирование голосовой информации текстовой информацией, надписями и/или световыми сигналами.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&lt;2&gt; Тифлокомментирование - это целевая информация, подготовленная для слепых (слабовидящих) для замещения (или дополнения) визуальной информации, которую воспринимает зрячий и которая из-за слепоты недоступна (или малодоступна) слепым (слабовидящим).</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Продолжает нарастать дефицит квалифицированных кадров, требуемых для проведения необходимых реставрационных работ фондов музеев 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острая нехватка менеджеров, умеющих разрабатывать и успешно реализовать бизнес-планы учреждений, находить общий язык с властными структурами, грантодателями, меценатами, потребителями услуг, персоналом, поставщиками ресурсов и другими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Отрасль испытывает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сопредельных государств, разрабатывать и успешно осуществлять совместные культурные проекты.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Требуют улучшений аспекты правового регулирования сферы культуры, связанные 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определением прав человека и гражданина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определением отношений в сфере образования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установлением социальных гарантий для творческих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организацией и развитием государственно-частного партнерства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законодательным закреплением новых организационно-правовых форм организаций культуры (многофункциональные культурные и образовательные комплексы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защитой интеллектуальной собственности в телекоммуникационных сетях, ответственности информационных посредников за размещение контента, нарушающего авторские права.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 сфере культуры занято 855 тысяч человек. При этом уровень оплаты труда работников культуры крайне неудовлетворителен. По состоянию на 1 января 2012 года не выявлено ни одного субъекта Российской Федерации, в котором размер средней заработной платы работников учреждений культуры доведен или превышает размер средней заработной платы в соответствующем регионе. Особенно острая ситуация наблюдается в учреждениях, расположенных в сельской местности. Средняя зарплата в учреждениях культуры субъектов Российской Федерации за 2011 год составила 11 149 рублей или 47 процентов от средней зарплаты по экономике региона.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некоммерческого сектора в сфере культуры и искусства является одним из признаков становления гражданского общества. Негосударственные организации культуры весьма разнообразны как по масштабам, так и по характеру своей деятельности. Вместе с тем, на сегодняшний день полноценный рынок культурных услуг не сформирован, и негосударственные организации не способны составить конкуренцию государственному сектору.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Совокупные результаты деятельности в области культурного сотрудничества &lt;1&gt; (включая объемы предоставленных культурных услуг, условия доступа населения к культурным ценностям и участию в культурнойжизни, условия пользования учреждениями культуры и др.), которую осуществляют субъекты приграничного сотрудничества в сфере культуры Российской Федерации, низки по сравнению с лучшей международной практикой, не соответствуют потенциалу отрасли культуры и постоянно растущему спросу на культурные продукты. Региональные диспропорции в данных результатах продолжают заметно усиливаться.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Проведение выставок и ярмарок, выпуск туристических справочников, проведение совместных кампаний по популяризации оздоровительного, экологического и других видов туризма, совместное использование объектов гостиничного хозяйства, физкультуры и спорта, культуры и искусства.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Меры, предпринимаемые субъектами приграничного культурного сотрудничества Российской Федерации, как правило, недостаточно системны и носят преимущественно эпизодический характер. Межведомственное взаимодействие, осуществляемое субъектами приграничного сотрудничества в сфере культуры, находится на низком уровне.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перемещении культурных ценностей через таможенные посты приграничных субъектов Российской Федерации возникают трудности, связанные с пограничным контролем, визовым режимом и таможенным оформлением. Высока стоимость транспортных и визовых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Безусловной составляющей повышения конкурентоспособности отечественной культуры на внутреннем и мировом рынках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Требуется переход к качественно новому уровню функционирования отрасли культуры, включая библиотечное, музейное, архивное дело, концертную, театральную и кинематографическую деятельность, традиционную народную культуру, сохранение и популяризацию объектов культурного наследия, а также значительному укреплению потенциала России в сфере культуры, в том числе для формирования положительного образа страны как в ее границах, так и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такого подхода предполагает: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качественное изменение подходов к оказанию услуг и выполнению работ в сфере </w:t>
      </w:r>
      <w:r>
        <w:rPr>
          <w:rFonts w:ascii="Calibri" w:hAnsi="Calibri" w:cs="Calibri"/>
        </w:rPr>
        <w:lastRenderedPageBreak/>
        <w:t>культуры, а также к развитию инфраструктуры отрасли, повышению профессионального уровня персонала, укреплению кадрового потенциала отрасли;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развития регионального компонента в культуре, содействие внедрению программно-целевых механизмов на региональном и местном уровнях управления сферой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преодоление значительного отставания учреждений культуры России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библиотек и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реализацию мер по увеличению объемов негосударственных ресурсов, привлекаемых в сферу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управления отраслью культуры на всех уровнях управления.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7" w:name="Par321"/>
      <w:bookmarkEnd w:id="7"/>
      <w:r>
        <w:rPr>
          <w:rFonts w:ascii="Calibri" w:hAnsi="Calibri" w:cs="Calibri"/>
        </w:rPr>
        <w:t>1.2. Сфера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Сфера туризма охватывает туризм международный (въездной и выездной) и внутренний (для граждан России в пределах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Туристские ресурсы России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Отечественная туристская отрасль обладает всеми необходимыми ресурсами для активного развития практически всех видов отдыха и имеет в своем активе более 12 тыс. гостиниц, 477 исторических городов, более 144 тыс. памятников истории и культуры, 108 музея-заповедника и 142 национальных парка. В настоящее время в Российской Федерации действует 101 государственный природный заповедник, 35 национальных парков и 69 заказников федерального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Обладая значительными туристско-рекреационными ресурсами, Российская Федерация занимает незначительное место на мировом рынке туристских услуг (около 1 процента мирового туристского потока), хотя ее потенциальные возможности позволяют (при соответствующем уровне развития туристской индустрии) принимать до 40 млн. иностранных туристов в год по сравнению с 7,4 млн. человек в настоящее время (по оценке Всемирной туристской организации Россия может ежегодно принимать до 70 млн. российских и иностранных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России туристская деятельность находится в стадии реформирования и развития. Имеющиеся туристические ресурсы используются не полностью, однако динамика туристического рынка России свидетельствует о тенденциях к росту числа туристов вообще, а иностранных - в частности. Анализ современного состояния туризма в Российской Федерации показывает, что в последние годы эта сфера в целом развивается стабильно и динамично. Отмечается ежегодный рост внутреннего туристского потока. Быстро растущий спрос на туристские услуги внутри страны вызвал бум строительства малых гостиниц, в основном, в курортных регионах, а также увеличение числа гостиниц международных гостиничных цепей в Москве, Санкт-Петербурге и других крупнейших городах страны, создание отечественных гостиничных цепей. Резко увеличился объем инвестиционных предложений по гостиничному строительству как со стороны иностранных, так и со стороны отечественных инвесторов.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 наиболее значимым проблемам сферы туризма относятся: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 развитая туристская инфраструктура в большинстве регионов страны, малое количество гостиничных средств размещения туристского класса с современным уровнем комфорта;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высокая стоимость проживания, питания, транспортного и другого туристского обслуживания, существенно превышающая среднеевропейский уровень;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дефицит квалифицированных кадров, который влечет за собой невысокое качество обслуживания во всех секторах туристской индустрии, несмотря на некоторое изменение ситуации к лучшему за последние 2 - 3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лимитированное по разнообразию число туров, сформированных с помощью устаревших методов;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высокая стоимость туров в Россию;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"сезонность" российской туристской дестинации (до 80 процентов доходов туриндустрии приходится на высокий сезон с середины мая по конец августа ("золотые сто дней"), в остальное время принимающий туристский бизнес в целом убыточен и в основном финансируется из выручки высокого сезона);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дефицит современных туристских автобусов, круизных судов и других транспортных средств;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неблагоприятный имидж России за рубежом, формирующийся, в значительной степени, под влиянием СМИ;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несовершенство порядка выдачи российских виз туристам из миграционно безопасных иностранных государств (стран Европы, Японии, Республики Корея, Австралии, Швейцарии, Канады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государственная реклама туристских возможностей как на зарубежных направляющих рынках, так и внутри страны, что связано с ограниченным бюджетным финансированием;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неразвитость некоторых видов туризма, которые могли бы составить неоспоримое конкурентное преимущество России на мировом рынке и внести значительный вклад в ВВП (водный туризм, событийный туризм, деловой туризм, образовательно-культурный туризм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неразвитость в большинстве районов страны транспортной инфраструктуры (низкое качество дорог и уровня придорожного обслуживания, неудовлетворительное состояние аэропортов и т.д.). По опросу, проводившемуся Росстатом среди иностранных туристов, больше всего нареканий у них вызывает именно качество транспортного обслуживания при переездах внутри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большинстве туристически развитых стран основная часть туроператоров занимается внутренним и въездным туризмом. В России из примерно 5 тыс. туроператоров, включенных в федеральный реестр на первом этапе обеспечения финансовых гарантий, только около 1,5 тыс. зарегистрировались как туроператоры по внутреннему туризму. Из остальных, зарегистрировавшихся в качестве международных туроператоров, менее 10 процентов занимаются въездным туризмом.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индустрия туризма в мире является одной из наиболее динамично развивающихся сфер в международной торговле услугами. В последние 20 лет среднегодовые темпы прироста числа прибытий иностранных туристов в мире составили 5,1 процента, а валютных поступлений - 14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Согласно прогнозам, к 2020 году число международных туристских прибытий должно составить 1,56 млрд. человек, из которых 1,18 млрд. будут путешествовать в пределах своих регионов (имеются в виду Европа, Америка, Африка и др.), и только 377 млн. будут совершать дальние путешествия в другие регионы мира. Однако в целом в течение рассматриваемого периода число дальних поездок в другие регионы мира будет расти быстрее, чем путешествий внутри своих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Соотношение между внутрирегиональными и межрегиональными путешествиями к 2020 году может составить до 76 к 24. При этом ожидается следующее распределение туристов по регионам: лидирующее место будет занимать Европа - 717 млн. туристов, второе место - Восточная Азия/Тихоокеанский регион - 397 млн. туристов, третье - Америка - 282 млн. туристов, за ней последуют (в порядке убывания) Африка, Ближний Восток и Южная Азия. Предполагается, что к 2020 году Россия займет девятое место в мире по количеству туристских посещений.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Исследования Всемирной туристической организации (ВТО) дают возможность утверждать, что тенденции роста туристической индустрии будут сохраняться и в дальнейшем. В период с 2000 до 2020 года прогнозируется двукратное увеличение числа туристских прибытий.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прогнозам ВТО, Россия относится к числу государств, в которых в начале XXI века прогнозируются наивысшие темпы развития туризма при государственной поддержке данной отрасли. Согласно этим прогнозам, к 2020 году Россия войдет в первую десятку стран как по приему туристов (47,1 млн. человек в год, что составит 2,9 процента мирового потока туристов), так и по выезду туристов за пределы государства (30,5 млн. человек, 1,9 процента мирового потока туристов). Причем указанные цифры не включают объемов внутреннего туризма, которые многократно превосходят въездной и выездной обороты.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 повышение конкурентоспособности российской туристической отрасли, что требует более активных, целенаправленных и эффективных действий по развитию сферы туризма на основе принятия комплекса соответствующих мер.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Необходимые результаты могут быть достигнуты за счет совершенствования и диверсификации существующего турпродукта, развития новых перспективных видов туризма, количественного и качественного развития туристских кластеров.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Туристский кластер в ближайшие годы будет являться локомотивом социально-экономического развития: одним из самых мощных генераторов увеличения количества рабочих мест, плательщиком налогов в бюджет, катализатором развития малого и среднего бизнеса.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направлениями, увеличивающими доходность туристской отрасли,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повторных посещений - 80 процентов туристов возвращаются в Париж повторно и не раз, 77 процентов туристов, посетивших Великобританию, приезжают туда снова;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продолжительности нахождения гостей в стране (сегодня не хватает крупных современных туристических объектов, которые могли бы удержать гостей на более длительный период и дополнили бы богатейшее культурно-историческое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более равномерное "географическое" распределение туристских потоков, нивелирование сезонности - большая часть доходов туриндустрии приходится на высокий сезон с середины мая по конец августа.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Необходимым и решающим фактором конкурентоспособности отрасли туризма сегодня является ее широкое присутствие в сети Интернет, причем уже не столько в маркетинговых целях, сколько для фактического ведения бизнеса в онлайн среде.</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8" w:name="Par358"/>
      <w:bookmarkEnd w:id="8"/>
      <w:r>
        <w:rPr>
          <w:rFonts w:ascii="Calibri" w:hAnsi="Calibri" w:cs="Calibri"/>
        </w:rPr>
        <w:t>1.3. Прогноз развития сфер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Программы к 2020 году позволит оптимизировать и модернизировать сеть государственных и муниципальных учреждений культуры, создать условия, обеспечивающие равный и свободный доступ населения ко всему спектру культурных благ, активизировать интеграцию России в мировой культурный процесс, укрепить позитивный образ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Следует отметить, что реализация Программы сопряжена с рисками, которые могут препятствовать достижению запланированных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ориентированных на результат, на федеральном и региональном уровнях.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неуправляемыми рисками являются 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Российской Федерации и, как следствие, существенное сокращение объемов бюджетного финансирования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9" w:name="Par365"/>
      <w:bookmarkEnd w:id="9"/>
      <w:r>
        <w:rPr>
          <w:rFonts w:ascii="Calibri" w:hAnsi="Calibri" w:cs="Calibri"/>
        </w:rPr>
        <w:t>II. Приоритеты государственной политики</w:t>
      </w:r>
    </w:p>
    <w:p w:rsidR="00A73227" w:rsidRDefault="00A73227">
      <w:pPr>
        <w:widowControl w:val="0"/>
        <w:autoSpaceDE w:val="0"/>
        <w:autoSpaceDN w:val="0"/>
        <w:adjustRightInd w:val="0"/>
        <w:rPr>
          <w:rFonts w:ascii="Calibri" w:hAnsi="Calibri" w:cs="Calibri"/>
        </w:rPr>
      </w:pPr>
      <w:r>
        <w:rPr>
          <w:rFonts w:ascii="Calibri" w:hAnsi="Calibri" w:cs="Calibri"/>
        </w:rPr>
        <w:t>в сфере реализации Программы, цели, задачи и показатели</w:t>
      </w:r>
    </w:p>
    <w:p w:rsidR="00A73227" w:rsidRDefault="00A73227">
      <w:pPr>
        <w:widowControl w:val="0"/>
        <w:autoSpaceDE w:val="0"/>
        <w:autoSpaceDN w:val="0"/>
        <w:adjustRightInd w:val="0"/>
        <w:rPr>
          <w:rFonts w:ascii="Calibri" w:hAnsi="Calibri" w:cs="Calibri"/>
        </w:rPr>
      </w:pPr>
      <w:r>
        <w:rPr>
          <w:rFonts w:ascii="Calibri" w:hAnsi="Calibri" w:cs="Calibri"/>
        </w:rPr>
        <w:t>(индикаторы) достижения целей и решения задач, основные</w:t>
      </w:r>
    </w:p>
    <w:p w:rsidR="00A73227" w:rsidRDefault="00A73227">
      <w:pPr>
        <w:widowControl w:val="0"/>
        <w:autoSpaceDE w:val="0"/>
        <w:autoSpaceDN w:val="0"/>
        <w:adjustRightInd w:val="0"/>
        <w:rPr>
          <w:rFonts w:ascii="Calibri" w:hAnsi="Calibri" w:cs="Calibri"/>
        </w:rPr>
      </w:pPr>
      <w:r>
        <w:rPr>
          <w:rFonts w:ascii="Calibri" w:hAnsi="Calibri" w:cs="Calibri"/>
        </w:rPr>
        <w:t>ожидаемые конечные результаты, сроки и этапы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0" w:name="Par370"/>
      <w:bookmarkEnd w:id="10"/>
      <w:r>
        <w:rPr>
          <w:rFonts w:ascii="Calibri" w:hAnsi="Calibri" w:cs="Calibri"/>
        </w:rPr>
        <w:t>2.1. Приоритеты государственной политики в сфере</w:t>
      </w:r>
    </w:p>
    <w:p w:rsidR="00A73227" w:rsidRDefault="00A73227">
      <w:pPr>
        <w:widowControl w:val="0"/>
        <w:autoSpaceDE w:val="0"/>
        <w:autoSpaceDN w:val="0"/>
        <w:adjustRightInd w:val="0"/>
        <w:rPr>
          <w:rFonts w:ascii="Calibri" w:hAnsi="Calibri" w:cs="Calibri"/>
        </w:rPr>
      </w:pPr>
      <w:r>
        <w:rPr>
          <w:rFonts w:ascii="Calibri" w:hAnsi="Calibri" w:cs="Calibri"/>
        </w:rPr>
        <w:t>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сферах культуры и туризма установлены следующими стратегическими документами и нормативными правовыми актами Российской Федерации:</w:t>
      </w:r>
    </w:p>
    <w:p w:rsidR="00A73227" w:rsidRDefault="00A73227">
      <w:pPr>
        <w:widowControl w:val="0"/>
        <w:autoSpaceDE w:val="0"/>
        <w:autoSpaceDN w:val="0"/>
        <w:adjustRightInd w:val="0"/>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"Об основах туристской деятельности в Российской Федерации" от 24 ноября 1996 г. N 132-ФЗ;</w:t>
      </w:r>
    </w:p>
    <w:p w:rsidR="00A73227" w:rsidRDefault="00A73227">
      <w:pPr>
        <w:widowControl w:val="0"/>
        <w:autoSpaceDE w:val="0"/>
        <w:autoSpaceDN w:val="0"/>
        <w:adjustRightInd w:val="0"/>
        <w:ind w:firstLine="540"/>
        <w:jc w:val="both"/>
        <w:rPr>
          <w:rFonts w:ascii="Calibri" w:hAnsi="Calibri" w:cs="Calibri"/>
        </w:rPr>
      </w:pPr>
      <w:hyperlink r:id="rId11"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73227" w:rsidRDefault="00A73227">
      <w:pPr>
        <w:widowControl w:val="0"/>
        <w:autoSpaceDE w:val="0"/>
        <w:autoSpaceDN w:val="0"/>
        <w:adjustRightInd w:val="0"/>
        <w:ind w:firstLine="540"/>
        <w:jc w:val="both"/>
        <w:rPr>
          <w:rFonts w:ascii="Calibri" w:hAnsi="Calibri" w:cs="Calibri"/>
        </w:rPr>
      </w:pPr>
      <w:hyperlink r:id="rId12"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w:t>
      </w:r>
    </w:p>
    <w:p w:rsidR="00A73227" w:rsidRDefault="00A73227">
      <w:pPr>
        <w:widowControl w:val="0"/>
        <w:autoSpaceDE w:val="0"/>
        <w:autoSpaceDN w:val="0"/>
        <w:adjustRightInd w:val="0"/>
        <w:ind w:firstLine="540"/>
        <w:jc w:val="both"/>
        <w:rPr>
          <w:rFonts w:ascii="Calibri" w:hAnsi="Calibri" w:cs="Calibri"/>
        </w:rPr>
      </w:pPr>
      <w:hyperlink r:id="rId13"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N 2227-р);</w:t>
      </w:r>
    </w:p>
    <w:p w:rsidR="00A73227" w:rsidRDefault="00A73227">
      <w:pPr>
        <w:widowControl w:val="0"/>
        <w:autoSpaceDE w:val="0"/>
        <w:autoSpaceDN w:val="0"/>
        <w:adjustRightInd w:val="0"/>
        <w:ind w:firstLine="540"/>
        <w:jc w:val="both"/>
        <w:rPr>
          <w:rFonts w:ascii="Calibri" w:hAnsi="Calibri" w:cs="Calibri"/>
        </w:rPr>
      </w:pPr>
      <w:hyperlink r:id="rId14" w:history="1">
        <w:r>
          <w:rPr>
            <w:rFonts w:ascii="Calibri" w:hAnsi="Calibri" w:cs="Calibri"/>
            <w:color w:val="0000FF"/>
          </w:rPr>
          <w:t>Стратегия</w:t>
        </w:r>
      </w:hyperlink>
      <w:r>
        <w:rPr>
          <w:rFonts w:ascii="Calibri" w:hAnsi="Calibri" w:cs="Calibri"/>
        </w:rPr>
        <w:t xml:space="preserve"> развития информационного общества в Российской Федерации (утверждена Президентом Российской Федерации 7 февраля 2008 г. N Пр-212);</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Национальная </w:t>
      </w:r>
      <w:hyperlink r:id="rId15" w:history="1">
        <w:r>
          <w:rPr>
            <w:rFonts w:ascii="Calibri" w:hAnsi="Calibri" w:cs="Calibri"/>
            <w:color w:val="0000FF"/>
          </w:rPr>
          <w:t>стратегия</w:t>
        </w:r>
      </w:hyperlink>
      <w:r>
        <w:rPr>
          <w:rFonts w:ascii="Calibri" w:hAnsi="Calibri" w:cs="Calibri"/>
        </w:rPr>
        <w:t xml:space="preserve"> действий в интересах детей на 2012 - 2017 годы (утверждена Указом Президента Российской Федерации от 1 июня 2012 г. N 761);</w:t>
      </w:r>
    </w:p>
    <w:p w:rsidR="00A73227" w:rsidRDefault="00A73227">
      <w:pPr>
        <w:widowControl w:val="0"/>
        <w:autoSpaceDE w:val="0"/>
        <w:autoSpaceDN w:val="0"/>
        <w:adjustRightInd w:val="0"/>
        <w:ind w:firstLine="540"/>
        <w:jc w:val="both"/>
        <w:rPr>
          <w:rFonts w:ascii="Calibri" w:hAnsi="Calibri" w:cs="Calibri"/>
        </w:rPr>
      </w:pPr>
      <w:hyperlink r:id="rId16"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(утверждена распоряжением Правительства Российской Федерации от 18 декабря 2006 г. N 1760-р);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73227" w:rsidRDefault="00A73227">
      <w:pPr>
        <w:widowControl w:val="0"/>
        <w:autoSpaceDE w:val="0"/>
        <w:autoSpaceDN w:val="0"/>
        <w:adjustRightInd w:val="0"/>
        <w:ind w:firstLine="540"/>
        <w:jc w:val="both"/>
        <w:rPr>
          <w:rFonts w:ascii="Calibri" w:hAnsi="Calibri" w:cs="Calibri"/>
        </w:rPr>
      </w:pPr>
      <w:hyperlink r:id="rId17" w:history="1">
        <w:r>
          <w:rPr>
            <w:rFonts w:ascii="Calibri" w:hAnsi="Calibri" w:cs="Calibri"/>
            <w:color w:val="0000FF"/>
          </w:rPr>
          <w:t>Концепция</w:t>
        </w:r>
      </w:hyperlink>
      <w:r>
        <w:rPr>
          <w:rFonts w:ascii="Calibri" w:hAnsi="Calibri" w:cs="Calibri"/>
        </w:rPr>
        <w:t xml:space="preserve"> развития циркового дела в Российской Федерации на период до 2020 года (одобрена распоряжением Правительства Российской Федерации от 2 апреля 2012 г. N 434-р);</w:t>
      </w:r>
    </w:p>
    <w:p w:rsidR="00A73227" w:rsidRDefault="00A73227">
      <w:pPr>
        <w:widowControl w:val="0"/>
        <w:autoSpaceDE w:val="0"/>
        <w:autoSpaceDN w:val="0"/>
        <w:adjustRightInd w:val="0"/>
        <w:ind w:firstLine="540"/>
        <w:jc w:val="both"/>
        <w:rPr>
          <w:rFonts w:ascii="Calibri" w:hAnsi="Calibri" w:cs="Calibri"/>
        </w:rPr>
      </w:pPr>
      <w:hyperlink r:id="rId18" w:history="1">
        <w:r>
          <w:rPr>
            <w:rFonts w:ascii="Calibri" w:hAnsi="Calibri" w:cs="Calibri"/>
            <w:color w:val="0000FF"/>
          </w:rPr>
          <w:t>Концепция</w:t>
        </w:r>
      </w:hyperlink>
      <w:r>
        <w:rPr>
          <w:rFonts w:ascii="Calibri" w:hAnsi="Calibri" w:cs="Calibri"/>
        </w:rPr>
        <w:t xml:space="preserve"> развития театрального дела в Российской Федерации на период до 2020 года (одобрена распоряжением Правительства Российской Федерации от 10 июня 2011 г. N 1019-р);</w:t>
      </w:r>
    </w:p>
    <w:p w:rsidR="00A73227" w:rsidRDefault="00A73227">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Концепция</w:t>
        </w:r>
      </w:hyperlink>
      <w:r>
        <w:rPr>
          <w:rFonts w:ascii="Calibri" w:hAnsi="Calibri" w:cs="Calibri"/>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 декабря 2008 г. N 267);</w:t>
      </w:r>
    </w:p>
    <w:p w:rsidR="00A73227" w:rsidRDefault="00A73227">
      <w:pPr>
        <w:widowControl w:val="0"/>
        <w:autoSpaceDE w:val="0"/>
        <w:autoSpaceDN w:val="0"/>
        <w:adjustRightInd w:val="0"/>
        <w:ind w:firstLine="540"/>
        <w:jc w:val="both"/>
        <w:rPr>
          <w:rFonts w:ascii="Calibri" w:hAnsi="Calibri" w:cs="Calibri"/>
        </w:rPr>
      </w:pPr>
      <w:hyperlink r:id="rId20" w:history="1">
        <w:r>
          <w:rPr>
            <w:rFonts w:ascii="Calibri" w:hAnsi="Calibri" w:cs="Calibri"/>
            <w:color w:val="0000FF"/>
          </w:rPr>
          <w:t>Концепция</w:t>
        </w:r>
      </w:hyperlink>
      <w:r>
        <w:rPr>
          <w:rFonts w:ascii="Calibri" w:hAnsi="Calibri" w:cs="Calibri"/>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 августа 2008 г. N 1244-р);</w:t>
      </w:r>
    </w:p>
    <w:p w:rsidR="00A73227" w:rsidRDefault="00A73227">
      <w:pPr>
        <w:widowControl w:val="0"/>
        <w:autoSpaceDE w:val="0"/>
        <w:autoSpaceDN w:val="0"/>
        <w:adjustRightInd w:val="0"/>
        <w:ind w:firstLine="540"/>
        <w:jc w:val="both"/>
        <w:rPr>
          <w:rFonts w:ascii="Calibri" w:hAnsi="Calibri" w:cs="Calibri"/>
        </w:rPr>
      </w:pPr>
      <w:hyperlink r:id="rId21" w:history="1">
        <w:r>
          <w:rPr>
            <w:rFonts w:ascii="Calibri" w:hAnsi="Calibri" w:cs="Calibri"/>
            <w:color w:val="0000FF"/>
          </w:rPr>
          <w:t>Концепция</w:t>
        </w:r>
      </w:hyperlink>
      <w:r>
        <w:rPr>
          <w:rFonts w:ascii="Calibri" w:hAnsi="Calibri" w:cs="Calibri"/>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 N 807);</w:t>
      </w:r>
    </w:p>
    <w:p w:rsidR="00A73227" w:rsidRDefault="00A73227">
      <w:pPr>
        <w:widowControl w:val="0"/>
        <w:autoSpaceDE w:val="0"/>
        <w:autoSpaceDN w:val="0"/>
        <w:adjustRightInd w:val="0"/>
        <w:ind w:firstLine="540"/>
        <w:jc w:val="both"/>
        <w:rPr>
          <w:rFonts w:ascii="Calibri" w:hAnsi="Calibri" w:cs="Calibri"/>
        </w:rPr>
      </w:pPr>
      <w:hyperlink r:id="rId22"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73227" w:rsidRDefault="00A73227">
      <w:pPr>
        <w:widowControl w:val="0"/>
        <w:autoSpaceDE w:val="0"/>
        <w:autoSpaceDN w:val="0"/>
        <w:adjustRightInd w:val="0"/>
        <w:ind w:firstLine="540"/>
        <w:jc w:val="both"/>
        <w:rPr>
          <w:rFonts w:ascii="Calibri" w:hAnsi="Calibri" w:cs="Calibri"/>
        </w:rPr>
      </w:pPr>
      <w:hyperlink r:id="rId23" w:history="1">
        <w:r>
          <w:rPr>
            <w:rFonts w:ascii="Calibri" w:hAnsi="Calibri" w:cs="Calibri"/>
            <w:color w:val="0000FF"/>
          </w:rPr>
          <w:t>Концепция</w:t>
        </w:r>
      </w:hyperlink>
      <w:r>
        <w:rPr>
          <w:rFonts w:ascii="Calibri" w:hAnsi="Calibri" w:cs="Calibri"/>
        </w:rP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24" w:history="1">
        <w:r>
          <w:rPr>
            <w:rFonts w:ascii="Calibri" w:hAnsi="Calibri" w:cs="Calibri"/>
            <w:color w:val="0000FF"/>
          </w:rPr>
          <w:t>Концепция</w:t>
        </w:r>
      </w:hyperlink>
      <w:r>
        <w:rPr>
          <w:rFonts w:ascii="Calibri" w:hAnsi="Calibri" w:cs="Calibri"/>
        </w:rPr>
        <w:t xml:space="preserve"> развития образования в сфере культуры и искусства государств - участников СНГ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25" w:history="1">
        <w:r>
          <w:rPr>
            <w:rFonts w:ascii="Calibri" w:hAnsi="Calibri" w:cs="Calibri"/>
            <w:color w:val="0000FF"/>
          </w:rPr>
          <w:t>Стратегия</w:t>
        </w:r>
      </w:hyperlink>
      <w:r>
        <w:rPr>
          <w:rFonts w:ascii="Calibri" w:hAnsi="Calibri" w:cs="Calibri"/>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A73227" w:rsidRDefault="00A73227">
      <w:pPr>
        <w:widowControl w:val="0"/>
        <w:autoSpaceDE w:val="0"/>
        <w:autoSpaceDN w:val="0"/>
        <w:adjustRightInd w:val="0"/>
        <w:ind w:firstLine="540"/>
        <w:jc w:val="both"/>
        <w:rPr>
          <w:rFonts w:ascii="Calibri" w:hAnsi="Calibri" w:cs="Calibri"/>
        </w:rPr>
      </w:pPr>
      <w:hyperlink r:id="rId26"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6 октября 2011 г. N 1757-р);</w:t>
      </w:r>
    </w:p>
    <w:p w:rsidR="00A73227" w:rsidRDefault="00A73227">
      <w:pPr>
        <w:widowControl w:val="0"/>
        <w:autoSpaceDE w:val="0"/>
        <w:autoSpaceDN w:val="0"/>
        <w:adjustRightInd w:val="0"/>
        <w:ind w:firstLine="540"/>
        <w:jc w:val="both"/>
        <w:rPr>
          <w:rFonts w:ascii="Calibri" w:hAnsi="Calibri" w:cs="Calibri"/>
        </w:rPr>
      </w:pPr>
      <w:hyperlink r:id="rId27" w:history="1">
        <w:r>
          <w:rPr>
            <w:rFonts w:ascii="Calibri" w:hAnsi="Calibri" w:cs="Calibri"/>
            <w:color w:val="0000FF"/>
          </w:rPr>
          <w:t>Стратегия</w:t>
        </w:r>
      </w:hyperlink>
      <w:r>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5 сентября 2011 г. N 1538-р);</w:t>
      </w:r>
    </w:p>
    <w:p w:rsidR="00A73227" w:rsidRDefault="00A73227">
      <w:pPr>
        <w:widowControl w:val="0"/>
        <w:autoSpaceDE w:val="0"/>
        <w:autoSpaceDN w:val="0"/>
        <w:adjustRightInd w:val="0"/>
        <w:ind w:firstLine="540"/>
        <w:jc w:val="both"/>
        <w:rPr>
          <w:rFonts w:ascii="Calibri" w:hAnsi="Calibri" w:cs="Calibri"/>
        </w:rPr>
      </w:pPr>
      <w:hyperlink r:id="rId28"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73227" w:rsidRDefault="00A73227">
      <w:pPr>
        <w:widowControl w:val="0"/>
        <w:autoSpaceDE w:val="0"/>
        <w:autoSpaceDN w:val="0"/>
        <w:adjustRightInd w:val="0"/>
        <w:ind w:firstLine="540"/>
        <w:jc w:val="both"/>
        <w:rPr>
          <w:rFonts w:ascii="Calibri" w:hAnsi="Calibri" w:cs="Calibri"/>
        </w:rPr>
      </w:pPr>
      <w:hyperlink r:id="rId29"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Северо-Кавказского федерального округа до 2025 года (утверждена распоряжением Правительства Российской Федерации от 6 сентября 2010 г. N 1485-р);</w:t>
      </w:r>
    </w:p>
    <w:p w:rsidR="00A73227" w:rsidRDefault="00A73227">
      <w:pPr>
        <w:widowControl w:val="0"/>
        <w:autoSpaceDE w:val="0"/>
        <w:autoSpaceDN w:val="0"/>
        <w:adjustRightInd w:val="0"/>
        <w:ind w:firstLine="540"/>
        <w:jc w:val="both"/>
        <w:rPr>
          <w:rFonts w:ascii="Calibri" w:hAnsi="Calibri" w:cs="Calibri"/>
        </w:rPr>
      </w:pPr>
      <w:hyperlink r:id="rId30" w:history="1">
        <w:r>
          <w:rPr>
            <w:rFonts w:ascii="Calibri" w:hAnsi="Calibri" w:cs="Calibri"/>
            <w:color w:val="0000FF"/>
          </w:rPr>
          <w:t>Стратегия</w:t>
        </w:r>
      </w:hyperlink>
      <w:r>
        <w:rPr>
          <w:rFonts w:ascii="Calibri" w:hAnsi="Calibri" w:cs="Calibri"/>
        </w:rPr>
        <w:t xml:space="preserve"> социально-экономического развития Приволжского федерального округа до 2020 года (утверждена распоряжением Правительства Российской Федерации от 7 февраля 2011 г. N 165-р);</w:t>
      </w:r>
    </w:p>
    <w:p w:rsidR="00A73227" w:rsidRDefault="00A73227">
      <w:pPr>
        <w:widowControl w:val="0"/>
        <w:autoSpaceDE w:val="0"/>
        <w:autoSpaceDN w:val="0"/>
        <w:adjustRightInd w:val="0"/>
        <w:ind w:firstLine="540"/>
        <w:jc w:val="both"/>
        <w:rPr>
          <w:rFonts w:ascii="Calibri" w:hAnsi="Calibri" w:cs="Calibri"/>
        </w:rPr>
      </w:pPr>
      <w:hyperlink r:id="rId31" w:history="1">
        <w:r>
          <w:rPr>
            <w:rFonts w:ascii="Calibri" w:hAnsi="Calibri" w:cs="Calibri"/>
            <w:color w:val="0000FF"/>
          </w:rPr>
          <w:t>Стратегия</w:t>
        </w:r>
      </w:hyperlink>
      <w:r>
        <w:rPr>
          <w:rFonts w:ascii="Calibri" w:hAnsi="Calibri" w:cs="Calibri"/>
        </w:rPr>
        <w:t xml:space="preserve"> социально-экономического развития Сибири до 2020 года (утверждена распоряжением Правительства Российской Федерации от 5 июля 2010 г. N 1120-р);</w:t>
      </w:r>
    </w:p>
    <w:p w:rsidR="00A73227" w:rsidRDefault="00A73227">
      <w:pPr>
        <w:widowControl w:val="0"/>
        <w:autoSpaceDE w:val="0"/>
        <w:autoSpaceDN w:val="0"/>
        <w:adjustRightInd w:val="0"/>
        <w:ind w:firstLine="540"/>
        <w:jc w:val="both"/>
        <w:rPr>
          <w:rFonts w:ascii="Calibri" w:hAnsi="Calibri" w:cs="Calibri"/>
        </w:rPr>
      </w:pPr>
      <w:hyperlink r:id="rId32" w:history="1">
        <w:r>
          <w:rPr>
            <w:rFonts w:ascii="Calibri" w:hAnsi="Calibri" w:cs="Calibri"/>
            <w:color w:val="0000FF"/>
          </w:rPr>
          <w:t>Стратегия</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33"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 (утверждена распоряжением Правительства Российской Федерации от 22 ноября 2012 г. N 2143-р);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Указы и поручения Президента Российской Федерации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положений вышеперечисленных стратегических документов и нормативных правовых актов позволила наметить пути решения многих проблем сфер культуры и туризма и решить некоторые из них.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многие из проблем остаются нерешенными, в их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в обществе представления о стратегической роли культуры и приоритетах государственной культурной политики;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заметное снижение культурно-образовательного уровня населения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значительное количество памятников истории и культуры с высокой степенью разрушения, повреждения и уничтожения;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региональные и муниципальные диспропорции в обеспеченности населения услугами учреждений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доступности культурных форм досуга для жителей сельской местности и небольших городских поселений;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неудовлетворительное состояние большинства организаций культуры, находящихся в ведении муниципальных образований;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значительное сокращение сети культурно-досуговых учреждений и ухудшение ассортимента и качества предоставляемых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недостаточный уровень отечественной кинопродукции, ее идейного содержания, конкурентоспособности на внутреннем и внешнем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низкий уровень оплаты труда в сфере культуры и недостаточный объем финансирования поддержки творческих коллективов;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несоответствие уровня правового регулирования сферы культуры его значению для устойчивого развития государства и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отсутствие системной организации государственно-частного партнерства и меценатства в </w:t>
      </w:r>
      <w:r>
        <w:rPr>
          <w:rFonts w:ascii="Calibri" w:hAnsi="Calibri" w:cs="Calibri"/>
        </w:rPr>
        <w:lastRenderedPageBreak/>
        <w:t>области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препятствиями к развитию туризма в Российской Федерации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существующий визовый режим (действующий порядок выдачи российских виз гражданам иностранных государств, безопасных в миграционном отношении, является ограничителем для роста въездного туристического потока);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пр.);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практики создания субъектами Российской Федерации благоприятных условий для инвестиций в средства размещения туристов и иную туристическую инфраструктуру.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невысокое качество обслуживания во всех секторах туристской индустрии вследствие недостатка профессиональных кадров;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несовершенство законодательства, регулирующего сферу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 активное продвижение туристского продукта Российской Федерации на мировом и внутреннем туристских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связи с этим реализация Программы будет осуществляться в соответствии со следующими основными приоритетами: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единого культурного пространства на основе духовно-нравственных ценностей и исторических традиций народа России как многонациональной цивилизационной общности, сохранение единого культурного кода народа;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культурного и духовного наследия России, самобытных традиций ее народов как всемирного достояния, национального богатства и основы единства российского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инновационного развития отраслей культуры и туризма, вывод их на лидирующие позиции в области применения современных технологий; усиление присутствия учреждений культуры в цифровой среде, создание необходимых условий для активизации инвестиционной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позиций государства в сфере культуры; формирование государственного заказа на создание кинематографической и печатной продукции, телерадиопрограмм и Интернет-ресурсов; развитие производства и проката произведений отечественной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государственное поощрение меценатства, спонсорства и благотворительности;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роли государственно-общественного партнерства в развитии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предотвращение противоправных посягательств на объекты культурного наследия; недопущение пересмотра взглядов на историю России, ее роль и место в мировой истории;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дальнейшая интеграция России в мировой культурный процесс; укрепление имиджа страны с богатейшей традиционной и динамично развивающейся современной культурой;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использование культурного потенциала в интересах многостороннего международного сотрудничества; продвижение ценностей российской культуры в гуманитарном пространстве зарубежных стран;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раскрытие культурного потенциала регионов России и поддержка региональных инициатив в сферах культуры и туризма; преодоление отставания и диспропорций в </w:t>
      </w:r>
      <w:r>
        <w:rPr>
          <w:rFonts w:ascii="Calibri" w:hAnsi="Calibri" w:cs="Calibri"/>
        </w:rPr>
        <w:lastRenderedPageBreak/>
        <w:t>культурном уровне регионов; создание самобытных культурных кластеров и туристических брендов;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учреждений культуры и туризма; повышение социального статуса работников культуры (уровень доходов, общественное признание); системы подготовки кадров и их социального обеспечения, совершенствование отечественной системы художественного образования и науки;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конкурентоспособности туристического рынка Российской Федерации, удовлетворяющего потребности российских и иностранных граждан в качественных туристских услугах;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единого туристического пространства на территории Российской Федерации, вовлечение в процесс содействия развитию туризма всех уровней управления: государственного и муниципального;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максимальное вовлечение туризма в популяризацию и использование историко-культурного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и развитие внутреннего и въездного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представления о Российской Федерации как стране,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мер безопасности туризма, защиты прав и законных интересов туристов в России и за рубежом, своевременное обеспечение туристов необходимой информацией.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Приоритеты деятельности в отдельных секторах сфер культуры и туризма описаны в соответствующих подпрограммах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Государственные целевые установки в сфере образования в области культуры и меры по их достижению включены в государственную </w:t>
      </w:r>
      <w:hyperlink r:id="rId34" w:history="1">
        <w:r>
          <w:rPr>
            <w:rFonts w:ascii="Calibri" w:hAnsi="Calibri" w:cs="Calibri"/>
            <w:color w:val="0000FF"/>
          </w:rPr>
          <w:t>программу</w:t>
        </w:r>
      </w:hyperlink>
      <w:r>
        <w:rPr>
          <w:rFonts w:ascii="Calibri" w:hAnsi="Calibri" w:cs="Calibri"/>
        </w:rPr>
        <w:t xml:space="preserve"> Российской Федерации "Развитие образования".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1" w:name="Par445"/>
      <w:bookmarkEnd w:id="11"/>
      <w:r>
        <w:rPr>
          <w:rFonts w:ascii="Calibri" w:hAnsi="Calibri" w:cs="Calibri"/>
        </w:rPr>
        <w:t>2.2. Цель, задачи и ожидаемые результаты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данной цели предполагается посредством решения трех взаимосвязанных и взаимодополняющих задач, отражающих установленные полномочия государственных органов власти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Задача 1.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и инновационного потенциала нации.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Данная задача ориентирована на реализацию прав граждан в области культуры, установленных в положениях </w:t>
      </w:r>
      <w:hyperlink r:id="rId35" w:history="1">
        <w:r>
          <w:rPr>
            <w:rFonts w:ascii="Calibri" w:hAnsi="Calibri" w:cs="Calibri"/>
            <w:color w:val="0000FF"/>
          </w:rPr>
          <w:t>статьи 44</w:t>
        </w:r>
      </w:hyperlink>
      <w:r>
        <w:rPr>
          <w:rFonts w:ascii="Calibri" w:hAnsi="Calibri" w:cs="Calibri"/>
        </w:rPr>
        <w:t xml:space="preserve"> Конституции Российской Федерации, что относится к стратегическим национальным приоритетам.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Решение первой задачи будет обеспечено посредством осуществления подпрограмм "Наследие", подпрограммы "Искусство" и федеральной целевой </w:t>
      </w:r>
      <w:hyperlink r:id="rId36" w:history="1">
        <w:r>
          <w:rPr>
            <w:rFonts w:ascii="Calibri" w:hAnsi="Calibri" w:cs="Calibri"/>
            <w:color w:val="0000FF"/>
          </w:rPr>
          <w:t>программы</w:t>
        </w:r>
      </w:hyperlink>
      <w:r>
        <w:rPr>
          <w:rFonts w:ascii="Calibri" w:hAnsi="Calibri" w:cs="Calibri"/>
        </w:rPr>
        <w:t xml:space="preserve"> "Культура России (2012 - 2018 годы)", включающих: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и муниципальных услуг (выполнение работ) в сфере культуры, в котором будут задействованы: библиотеки, музеи (в т.ч. музеи-заповедники), выставочные галереи, архивы, аудио-, видео-, фильмо- и другие фонды, театры, концертные организации и самостоятельные коллективы, цирки, кинотеатры, учреждения культурно-досугового типа, парки культуры и отдыха, зоопарки, детские школы искусств (детские музыкальные, художественные школы, школы искусств, хореографические школы и др.), специализированные реставрационные предприятия и мастерские, многофункциональные культурные комплексы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создание условий для сохранения и развития исполнительских и изобразительных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бюджетам субъектов Российской Федерации субсидий на софинансирование расходных обязательств субъектов Российской Федерации по развитию учреждений культуры и субсидий на софинансирование мероприятий по укреплению материально-технической базы объектов культуры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Задача 2. Повышение качества и доступности услуг в сфере внутреннего и международного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Данная задача направлена 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укрепление взаимопонимания между народами, гражданского согласия, утверждение общечеловеческих ценностей.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Для решения указанной задачи предусматривается выполнение подпрограммы "Туризм" и федеральной целевой </w:t>
      </w:r>
      <w:hyperlink r:id="rId37"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 которыми предусматриваются: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мер по встраиванию объектов культуры в систему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комплекса мероприятий по развитию туристско-рекреационного комплекса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осуществления отраслевых инфраструктурных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слабо защищенных категорий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укрепления позиций Российской Федерации как привлекательного направления в глазах иностранных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реализацию мер по продвижению туристского продукта Российской Федерации на внутреннем и зарубежных туристских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участия Российской Федерации в международных мероприятиях и организациях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обеспечение деятельности представительств Российской Федерации по туризму за пределами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Задача 3. Создание благоприятных условий для устойчивого развития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Данная задача выполняется в рамках подпрограммы "Обеспечение условий реализации Программы"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решения задачи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осуществление инвестиций в строительство объектов культурно-туристской инфраструктуры;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 по развитию информатизации отрасли;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приоритетных инновационных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бюджетам субъектов Российской Федерации субвенций на осуществление полномочий Российской Федерации по государственной охране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систематическое проведение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управление реализацией и изменениями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указанных задач и достижение главной цели Программы позволит к 2020 году достигнуть следующих основных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утверждение государственного суверенитета как высшей ценности российского народа;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утверждение приоритетной роли государственной культурной политики как важнейшего фактора формирования у граждан Российской Федерации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разнообразия национальных культур народов России на основе единого культурного кода &lt;1&gt;, взаимной терпимости и самоуважения, развития межнациональных и межрегиональных культурных связей;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Культурный код - система самобытных, доминирующих в обществе ценностей, смыслов и взглядов (знания, умения, навыки, уровень интеллекта, нравственное и эстетическое развитие, мировоззрение, формы общения, духовное просвещение), сформировавшаяся в процессе исторического цивилизационного развития, принимаемая как общепринятая норма для самоидентификации людей независимо от их этнической принадлежности и передаваемая из поколения в поколение через воспитание, образование и обучение.</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государственного управления и эффективности расходования бюджетных средств через создание механизмов противодействия угрозам национальной безопасности в сфере культуры во взаимодействии с профессиональными творческими союзами и институтами гражданского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необходимого уровня эффективности государственно-правового регулирования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реализация комплекса мероприятий развития культуры в малых городах и на селе;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стимулирование потребления культурных благ;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интернете выдающихся фильмов и спектаклей;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международного имиджа России как страны с высоким уровнем культуры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Важнейшими условиями успешной реализации Программы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необходимое законодательное обеспечение отраслей культуры и туризма, нормативно-правое обоснование государственно-частного партнерства;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эффективного контракта, доведение к 2018 году средней заработной платы работников учреждений культуры до средней заработной платы в соответствующем регионе, а также синхронизация повышения заработной платы работников культуры федеральных, региональных и муниципальных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управления отраслью, усиление регионального компонента в культуре, внедрение программно-целевых механизмов на всех уровнях управления сферами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публичных рейтингов органов культуры и туризма субъектов Российской Федерации и муниципальных образований по результатам отчетности об их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комплекса мер по увеличению объемов негосударственных ресурсов, привлекаемых в сферы культуры и туризма, развитие государственно-частного партнерства;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инновационных механизмов сохранения, использования, популяризации и вовлечения объектов культурного наследия в хозяйственный оборот;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развития в малых и средних городах многофункциональных центров развития культуры, придание нового современного облика учреждениям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оптимизация и повышение эффективности бюджетных расходов в сферах культуры и туризма, внедрение современных подходов бюджетного планирования, контроля, оценки рисков, внутреннего и внешнего аудита;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финансового управления в сферах культуры и туризма, в том числе путем совершенствования системы государственных закупок и применения инструментов корпоративного менеджмента;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механизмов поддержки негосударственных организаций малого и среднего бизнеса в сферах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2" w:name="Par514"/>
      <w:bookmarkEnd w:id="12"/>
      <w:r>
        <w:rPr>
          <w:rFonts w:ascii="Calibri" w:hAnsi="Calibri" w:cs="Calibri"/>
        </w:rPr>
        <w:t>2.3. Показатели (индикаторы) достижения целей</w:t>
      </w:r>
    </w:p>
    <w:p w:rsidR="00A73227" w:rsidRDefault="00A73227">
      <w:pPr>
        <w:widowControl w:val="0"/>
        <w:autoSpaceDE w:val="0"/>
        <w:autoSpaceDN w:val="0"/>
        <w:adjustRightInd w:val="0"/>
        <w:rPr>
          <w:rFonts w:ascii="Calibri" w:hAnsi="Calibri" w:cs="Calibri"/>
        </w:rPr>
      </w:pPr>
      <w:r>
        <w:rPr>
          <w:rFonts w:ascii="Calibri" w:hAnsi="Calibri" w:cs="Calibri"/>
        </w:rPr>
        <w:t>и решения задач</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Система показателей (индикаторов) Программы включает взаимодополняющие друг друга индикаторы цели и индикаторы входящих в Программу подпрограмм и федеральных целевых программ и приведена в </w:t>
      </w:r>
      <w:hyperlink w:anchor="Par4424" w:history="1">
        <w:r>
          <w:rPr>
            <w:rFonts w:ascii="Calibri" w:hAnsi="Calibri" w:cs="Calibri"/>
            <w:color w:val="0000FF"/>
          </w:rPr>
          <w:t>приложении N 1</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Данная система сформирована с учетом требований </w:t>
      </w:r>
      <w:hyperlink r:id="rId38" w:history="1">
        <w:r>
          <w:rPr>
            <w:rFonts w:ascii="Calibri" w:hAnsi="Calibri" w:cs="Calibri"/>
            <w:color w:val="0000FF"/>
          </w:rPr>
          <w:t>приказа</w:t>
        </w:r>
      </w:hyperlink>
      <w:r>
        <w:rPr>
          <w:rFonts w:ascii="Calibri" w:hAnsi="Calibri" w:cs="Calibri"/>
        </w:rPr>
        <w:t xml:space="preserve"> Минэкономразвития России от 20 декабря 2010 г. N 670 "Об утверждении методических указаний по разработке и реализации государственных программ Российской Федерации" и обеспечивает возможность проверки и подтверждения достижения установленных плановых значений рассматриваемых показателей (индикаторов).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специфики сфер культуры и туризма достижение цели Программы косвенно оценивается следующими ключевыми показателями (индикаторами):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"Количество посещений организаций культуры по отношению к уровню 2010 года" (в процентах).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Увеличение количества посещений организаций культуры (библиотек, музеев, театров, концертных организаций, цирков, учреждений культурно-досугового типа, парков, зоопарков и др.) является одним из целевых ориентиров развития сферы культуры, установленных в </w:t>
      </w:r>
      <w:hyperlink r:id="rId3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"Прирост количества культурно-просветительских мероприятий, проведенных организациями культуры &lt;1&gt; в образовательных учреждениях, по сравнению с 2012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Музеями, библиотеками, театрами, учреждениями культурно-досугового типа, концертными организациями и самостоятельными коллективами, образовательными учреждениями среднего и высшего профессионального образования в сфере культуры, детскими школами искусств.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Показатель (индикатор) демонстрирует успешность создания условий для вовлечения учащихся (воспитанников) образовательных учреждений в культурную деятельность.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расчете значений рассматриваемого показателя (индикатора) учитываются: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общеобразовательные учреждения (начального общего, основного общего, среднего (полного) общего образования);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учреждения среднего профессионального образования;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специальные (коррекционные) учреждения для обучающихся, воспитанников с ограниченными возможностями здоровья;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образовательные учреждения дополнительного образования детей, в том числе детские школы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учреждения для детей-сирот и детей, оставшихся без попечения родителей (законных представителей).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"Прирост числа лауреатов международных конкурсов и фестивалей в сфере культуры по отношению к 2012 году" (в процентах).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Индикатор позволяет определить динамику числа лауреатов международных конкурсов и фестивалей в сфере культуры (в том числе входящих во Всемирную федерацию международных музыкальных конкурсов (WFIMC) и в Международную федерацию балетных конкурсов (IFBC)) по отношению к 2012 году. Положительная динамика значений индикатора будет свидетельствовать о повышении уровня профессионального мастерства российских участников конкурсов и фестивалей, укреплении престижа отечественных школ в сфере культуры, расширении пространства профессионального художественного творчества, развитии потенциала отечественного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"Прирост численности лиц, размещенных в коллективных средствах размещения, по отношению к 2012 году" (в процентах).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Коллективные средства размещения являются главной составляющей туристской индустрии. Данный показатель позволяет определить динамику туристских прибытий, </w:t>
      </w:r>
      <w:r>
        <w:rPr>
          <w:rFonts w:ascii="Calibri" w:hAnsi="Calibri" w:cs="Calibri"/>
        </w:rPr>
        <w:lastRenderedPageBreak/>
        <w:t>характеризует туристскую привлекательность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 и федеральных целевых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Описания показателей (индикаторов) подпрограмм и федеральных целевых программ представлены в соответствующих разделах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Значения показателей (индикаторов) Программы по годам ее реализации в разрезе подпрограмм и федеральных целевых программ приведены в </w:t>
      </w:r>
      <w:hyperlink w:anchor="Par4424" w:history="1">
        <w:r>
          <w:rPr>
            <w:rFonts w:ascii="Calibri" w:hAnsi="Calibri" w:cs="Calibri"/>
            <w:color w:val="0000FF"/>
          </w:rPr>
          <w:t>приложении N 1</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определении плановых значений показателей (индикаторов) Программы использовались: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параметры стратегических документов (</w:t>
      </w:r>
      <w:hyperlink r:id="rId40"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отраслевые концепции, стратегии, федеральные целевые программы развития и др.) и нормативных правовых актов (в первую очередь указы Президента Российской Федерации), касающиеся развития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сценарные условия долгосрочного </w:t>
      </w:r>
      <w:hyperlink r:id="rId41" w:history="1">
        <w:r>
          <w:rPr>
            <w:rFonts w:ascii="Calibri" w:hAnsi="Calibri" w:cs="Calibri"/>
            <w:color w:val="0000FF"/>
          </w:rPr>
          <w:t>прогноза</w:t>
        </w:r>
      </w:hyperlink>
      <w:r>
        <w:rPr>
          <w:rFonts w:ascii="Calibri" w:hAnsi="Calibri" w:cs="Calibri"/>
        </w:rPr>
        <w:t xml:space="preserve"> социально-экономического развития Российской Федерации до 2030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данные государственной статистики и данные, разрабатываемые на основе показателей, включаемых в Федеральный </w:t>
      </w:r>
      <w:hyperlink r:id="rId42" w:history="1">
        <w:r>
          <w:rPr>
            <w:rFonts w:ascii="Calibri" w:hAnsi="Calibri" w:cs="Calibri"/>
            <w:color w:val="0000FF"/>
          </w:rPr>
          <w:t>план</w:t>
        </w:r>
      </w:hyperlink>
      <w:r>
        <w:rPr>
          <w:rFonts w:ascii="Calibri" w:hAnsi="Calibri" w:cs="Calibri"/>
        </w:rPr>
        <w:t xml:space="preserve"> статистических работ;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данные Федерального казначейства о бюджетном финансировании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результаты научных исследований в рассматриваемых сферах;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международная статистика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ключевые показатели деятельности органов государственной власти зарубежных стран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значений целевых показателей (индикаторов) в рамках реализации Программы предполагается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повышения прозрачности и открытости деятельности учреждений и организаций отраслей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роста качества и эффективности государственного и муниципального 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повышения мотивации работников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внедрения современных информационных и инновационных технологий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увеличения объемов бюджетного и внебюджетного финансирования рассматриваемой сферы.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плановый период до 2020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w:t>
      </w:r>
      <w:hyperlink w:anchor="Par922" w:history="1">
        <w:r>
          <w:rPr>
            <w:rFonts w:ascii="Calibri" w:hAnsi="Calibri" w:cs="Calibri"/>
            <w:color w:val="0000FF"/>
          </w:rPr>
          <w:t>разделе 10</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3" w:name="Par563"/>
      <w:bookmarkEnd w:id="13"/>
      <w:r>
        <w:rPr>
          <w:rFonts w:ascii="Calibri" w:hAnsi="Calibri" w:cs="Calibri"/>
        </w:rPr>
        <w:t>2.4. Сроки и этапы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Программы "Развитие культуры и туризма" будет осуществляться в 3 этапа: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этап: 2013 - 2014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этап: 2015 - 2018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этап: 2019 - 2020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На первом этапе (2013 - 2014 годы)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 культуры и туризма, организация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информационная поддержка Программы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данного этапа будет осуществляться в условиях преодоления негативных последствий мирового финансового кризиса и предполагает акцент на повышении эффективности деятельности организаций культуры и туризма с учетом реально сложившейся ситуации и ограниченности ресурсного обеспечения.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Второй этап (2015 - 2018 годы) Программы ориентирован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данном этапе планируется внедрение инноваций в сферы культуры и туризма, обеспечивающих выход на современные стандарты качества услуг, модернизация и развитие необходимой для реализации Программы инфраструктуры, создание условий, обеспечивающих равный и свободный доступ населения ко всему спектру культурных благ и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Также будет активизирована интеграция России в мировой культурный процесс и укрепление позитивного образа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третьем этапе (2019 - 2020 гг.) будут продолжены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14" w:name="Par576"/>
      <w:bookmarkEnd w:id="14"/>
      <w:r>
        <w:rPr>
          <w:rFonts w:ascii="Calibri" w:hAnsi="Calibri" w:cs="Calibri"/>
        </w:rPr>
        <w:t>III. Обобщенная характеристика основных</w:t>
      </w:r>
    </w:p>
    <w:p w:rsidR="00A73227" w:rsidRDefault="00A73227">
      <w:pPr>
        <w:widowControl w:val="0"/>
        <w:autoSpaceDE w:val="0"/>
        <w:autoSpaceDN w:val="0"/>
        <w:adjustRightInd w:val="0"/>
        <w:rPr>
          <w:rFonts w:ascii="Calibri" w:hAnsi="Calibri" w:cs="Calibri"/>
        </w:rPr>
      </w:pPr>
      <w:r>
        <w:rPr>
          <w:rFonts w:ascii="Calibri" w:hAnsi="Calibri" w:cs="Calibri"/>
        </w:rPr>
        <w:t>мероприятий Программы и ведомственных целевых программ</w:t>
      </w:r>
    </w:p>
    <w:p w:rsidR="00A73227" w:rsidRDefault="00A73227">
      <w:pPr>
        <w:widowControl w:val="0"/>
        <w:autoSpaceDE w:val="0"/>
        <w:autoSpaceDN w:val="0"/>
        <w:adjustRightInd w:val="0"/>
        <w:rPr>
          <w:rFonts w:ascii="Calibri" w:hAnsi="Calibri" w:cs="Calibri"/>
        </w:rPr>
      </w:pPr>
      <w:r>
        <w:rPr>
          <w:rFonts w:ascii="Calibri" w:hAnsi="Calibri" w:cs="Calibri"/>
        </w:rPr>
        <w:t>подпрограмм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Программы не предусмотрена реализация ведомственных целевых программ. При этом предполагается реализация тринадцати основных мероприятий, выделенных в структуре подпрограмм 1.1 "Наследие", 1.2 "Искусство", 2.1 "Туризм", 3.1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Для решения задачи 1 по сохранению культурного и исторического наследия народа, обеспечению доступа граждан к культурным ценностям и участию в культурной жизни, реализации творческого потенциала нации предусматривается реализация подпрограмм "Наследие" и "Искусство", а также федеральной целевой </w:t>
      </w:r>
      <w:hyperlink r:id="rId43" w:history="1">
        <w:r>
          <w:rPr>
            <w:rFonts w:ascii="Calibri" w:hAnsi="Calibri" w:cs="Calibri"/>
            <w:color w:val="0000FF"/>
          </w:rPr>
          <w:t>программы</w:t>
        </w:r>
      </w:hyperlink>
      <w:r>
        <w:rPr>
          <w:rFonts w:ascii="Calibri" w:hAnsi="Calibri" w:cs="Calibri"/>
        </w:rPr>
        <w:t xml:space="preserve"> "Культура России (2012 - 2018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"Наследие" включает следующие основные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использование, популяризация и государственная охрана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библиотечного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музейного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архивного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Подпрограмму "Искусство" составляют следующие основные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исполнительских искусств, поддержка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традиционной народной культуры,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творческих инициатив населения, а также выдающихся деятелей, организаций в сфере культуры,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 решение задачи 2 по повышению качества и доступности услуг в сфере внутреннего и </w:t>
      </w:r>
      <w:r>
        <w:rPr>
          <w:rFonts w:ascii="Calibri" w:hAnsi="Calibri" w:cs="Calibri"/>
        </w:rPr>
        <w:lastRenderedPageBreak/>
        <w:t xml:space="preserve">международного туризма направлена реализация основных мероприятий подпрограммы "Туризм", а также федеральной целевой </w:t>
      </w:r>
      <w:hyperlink r:id="rId44"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"Туризм" включает следующие основные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задачи 3 по созданию благоприятных условий для устойчивого развития сферы культуры и туризма предполагает реализацию основных мероприятий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инфраструктуры и системы 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Указанные основные мероприятия планируются к осуществлению в течение всего периода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ожидаемых результатах реализации основных мероприятий, последствиях их нереализации, ответственных исполнителях и сроках представлены в </w:t>
      </w:r>
      <w:hyperlink w:anchor="Par5652" w:history="1">
        <w:r>
          <w:rPr>
            <w:rFonts w:ascii="Calibri" w:hAnsi="Calibri" w:cs="Calibri"/>
            <w:color w:val="0000FF"/>
          </w:rPr>
          <w:t>приложении N 2</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15" w:name="Par603"/>
      <w:bookmarkEnd w:id="15"/>
      <w:r>
        <w:rPr>
          <w:rFonts w:ascii="Calibri" w:hAnsi="Calibri" w:cs="Calibri"/>
        </w:rPr>
        <w:t>IV. Обобщенная характеристика мер</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государственного регулирования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Мерами государственного регулирования в сфере реализации Программы являются косвенные инструменты государственной поддержки, такие как предоставление налоговых льгот, таможенно-тарифное регулирование, кредитные инструменты государственной политики.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данных мер направлена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сохранения объектов культурного наследия (памятников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расширения и сохранения фонда объектов культурного наследия (памятников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услуг учреждений культуры для приоритетных категорий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свободного доступа граждан к культурным ценностям и участию в культурной жизни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для граждан культурных ценностей и информации, расширение возможностей для участия населения в культурной жизни;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сохранения культурного наследия народов Российской Федерации, расширение возможностей населения в сфере доступа к культурным ценностям, информации, участия в культурной жизни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организаций исполнительских искусств, повышение доступности и качества услуг учреждений культуры для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 создание условий для доступа населения к произведениям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творческой деятельности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международных контактов в области культуры, обеспечения свободного доступа граждан к культурным ценностям;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механизмов взаимодействия государственных и негосударственных структур в ходе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фондов развития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иных источников финансирования (бюджетов субъектов Российской Федерации, бюджетов муниципальных образований,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стандартов качества государственных услуг, предоставляемых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стратегического планирования и методов управления проектами в деятельность государственных органов исполнительной власти в сфере культуры и государственных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внедрение государственных (муниципальных) заданий на оказание государственных (муниципальных) услуг (выполнение работ)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нормативного подушевого бюджетного финансирования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механизмов конкурентного распределения бюджетных ресурсов с целью повышения эффективности расходования бюджетных средств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государственной и ведомственной статистической и финансовой отчетности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сети государственных (муниципальных)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инвентаризацию объектов государственной (муниципальной) собственности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новой (отраслевой) системы оплаты труда, ориентированной на результат, в государственных (муниципальных) учреждениях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в органах управления и организациях культуры эффективных технологий кадровой работы;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мотивации работников отрасли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содействия в переподготовке и повышении квалификации работников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создания негосударственных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государственно-частного партнерства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средств российских и международных фондов и программ, в том числе на условиях паритетного финансирования творческих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благотворительности и меценатства, спонсорства, волонтерства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корпоративной социальной ответственности коммерческих организаций в части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лизинговой деятельности, направленной на модернизацию и обновление оборудования и техники организаций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ходе реализации Программы предполагается дальнейшее развитие и совершенствование государственного регулирования, направленного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закрепление правового статуса достопримечательных мест;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законодательное закрепление института "нематериальное культурное наследие народов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правил временного вывоза культурных ценностей физическими лицами;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наделение субъектов Российской Федерации полномочиями по комплектованию, хранению, учету и использованию архивных документов территориальных органов федеральных органов государственной власти и федеральных организаций, находящихся на территории субъектов Российской Федерации, с выделением необходимых финансовых средств из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мер ответственности за правонарушения в сфере охраны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нормативных требований к порядку выплаты денежных поощрений, предусмотренных </w:t>
      </w:r>
      <w:hyperlink r:id="rId45" w:history="1">
        <w:r>
          <w:rPr>
            <w:rFonts w:ascii="Calibri" w:hAnsi="Calibri" w:cs="Calibri"/>
            <w:color w:val="0000FF"/>
          </w:rPr>
          <w:t>подпунктами "а"</w:t>
        </w:r>
      </w:hyperlink>
      <w:r>
        <w:rPr>
          <w:rFonts w:ascii="Calibri" w:hAnsi="Calibri" w:cs="Calibri"/>
        </w:rPr>
        <w:t xml:space="preserve"> и </w:t>
      </w:r>
      <w:hyperlink r:id="rId46" w:history="1">
        <w:r>
          <w:rPr>
            <w:rFonts w:ascii="Calibri" w:hAnsi="Calibri" w:cs="Calibri"/>
            <w:color w:val="0000FF"/>
          </w:rPr>
          <w:t>"б" пункта 1</w:t>
        </w:r>
      </w:hyperlink>
      <w:r>
        <w:rPr>
          <w:rFonts w:ascii="Calibri" w:hAnsi="Calibri" w:cs="Calibri"/>
        </w:rPr>
        <w:t xml:space="preserve"> Указа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порядка предоставления в аренду объектов культурного наследия на условиях проведения реставрационных работ и установления минимальной ставки арендной платы в размере 1 рубль за кв. метр в год;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услуг культуры для детей и молодежи;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сохранности музейных коллекций и качества услуг, предоставляемых населению музеями;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упрощение процедур привлечения иностранных творческих деятелей к работе в российских организациях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предотвращение правонарушений в сфере интеллектуальных прав в телекоммуникационных сетях;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 обязательной для всех демонстраторов фильмов доли показа национальных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порядка приватизации (продажи) объектов культурного наследия, находящихся в федеральной собственности, при условии предварительного проведения работ по их сохранению;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правовой защиты туристов и поставщиков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единой системы классификации объектов туристской индустрии, включающих гостиницы и иные средства размещения, горнолыжные трассы, пляжи;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на территории Российской Федерации единой системы туристской навигации и ориентирующей информации для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добровольной единой системы аккредитации (классификации) экскурсоводов и гидов-переводчиков;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утверждение профессиональных стандартов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нормативных правовых оснований создания и развития деятельности центров профессиональной сертификации работников туриндустрии.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Планируется разработка и внедрение механизмов регулярной финансовой оценки результатов применения мер государственного регулирования, предусмотренных Программой и влияющих на доходы/расходы бюджетов бюджетной системы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решения перечисленных задач в 2013 - 2014 гг. предполагается: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поправок в </w:t>
      </w:r>
      <w:hyperlink r:id="rId47" w:history="1">
        <w:r>
          <w:rPr>
            <w:rFonts w:ascii="Calibri" w:hAnsi="Calibri" w:cs="Calibri"/>
            <w:color w:val="0000FF"/>
          </w:rPr>
          <w:t>Земельный</w:t>
        </w:r>
      </w:hyperlink>
      <w:r>
        <w:rPr>
          <w:rFonts w:ascii="Calibri" w:hAnsi="Calibri" w:cs="Calibri"/>
        </w:rPr>
        <w:t xml:space="preserve"> и </w:t>
      </w:r>
      <w:hyperlink r:id="rId48" w:history="1">
        <w:r>
          <w:rPr>
            <w:rFonts w:ascii="Calibri" w:hAnsi="Calibri" w:cs="Calibri"/>
            <w:color w:val="0000FF"/>
          </w:rPr>
          <w:t>Градостроительный</w:t>
        </w:r>
      </w:hyperlink>
      <w:r>
        <w:rPr>
          <w:rFonts w:ascii="Calibri" w:hAnsi="Calibri" w:cs="Calibri"/>
        </w:rPr>
        <w:t xml:space="preserve"> кодексы, в Федеральный </w:t>
      </w:r>
      <w:hyperlink r:id="rId49" w:history="1">
        <w:r>
          <w:rPr>
            <w:rFonts w:ascii="Calibri" w:hAnsi="Calibri" w:cs="Calibri"/>
            <w:color w:val="0000FF"/>
          </w:rPr>
          <w:t>закон</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в части, касающейся закрепления правового статуса достопримечательных мест;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поправок в </w:t>
      </w:r>
      <w:hyperlink r:id="rId50" w:history="1">
        <w:r>
          <w:rPr>
            <w:rFonts w:ascii="Calibri" w:hAnsi="Calibri" w:cs="Calibri"/>
            <w:color w:val="0000FF"/>
          </w:rPr>
          <w:t>Закон</w:t>
        </w:r>
      </w:hyperlink>
      <w:r>
        <w:rPr>
          <w:rFonts w:ascii="Calibri" w:hAnsi="Calibri" w:cs="Calibri"/>
        </w:rPr>
        <w:t xml:space="preserve"> Российской Федерации от 15 апреля 1993 г. N 4804-1 "О вывозе и ввозе культурных ценностей" в части, касающейся упорядочения временного вывоза культурных ценностей физическими лицами;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изменений и дополнений в Федеральный </w:t>
      </w:r>
      <w:hyperlink r:id="rId51" w:history="1">
        <w:r>
          <w:rPr>
            <w:rFonts w:ascii="Calibri" w:hAnsi="Calibri" w:cs="Calibri"/>
            <w:color w:val="0000FF"/>
          </w:rPr>
          <w:t>закон</w:t>
        </w:r>
      </w:hyperlink>
      <w:r>
        <w:rPr>
          <w:rFonts w:ascii="Calibri" w:hAnsi="Calibri" w:cs="Calibri"/>
        </w:rPr>
        <w:t xml:space="preserve"> от 22 октября 2004 г. N 125-ФЗ "Об архивном деле в Российской Федерации" и в Федеральный </w:t>
      </w:r>
      <w:hyperlink r:id="rId52"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предусматривающих наделение субъектов Российской Федерации полномочиями по комплектованию, хранению, учету и использованию архивных документов территориальных органов федеральных органов государственной власти и федеральных организаций, находящихся на территории субъектов Российской Федерации, с выделением необходимых финансовых средств из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изменений в Федеральный </w:t>
      </w:r>
      <w:hyperlink r:id="rId53" w:history="1">
        <w:r>
          <w:rPr>
            <w:rFonts w:ascii="Calibri" w:hAnsi="Calibri" w:cs="Calibri"/>
            <w:color w:val="0000FF"/>
          </w:rPr>
          <w:t>закон</w:t>
        </w:r>
      </w:hyperlink>
      <w:r>
        <w:rPr>
          <w:rFonts w:ascii="Calibri" w:hAnsi="Calibri" w:cs="Calibri"/>
        </w:rPr>
        <w:t xml:space="preserve"> от 24 ноября 1996 г. N 132-ФЗ "Об основах туристской деятельности в Российской Федерации" в части введения обязательной классификации объектов туристской индустрии, разграничения и уточнения полномочий органов государственной власти Российской Федерации, субъектов Российской Федерации, органов местного самоуправления в области туризма и туристской деятельности, создания и функционирования саморегулируемых организаций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ратификация Конвенции ЮНВТО &lt;1&gt; по защите туристов и поставщиков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ЮНВТО (UNWTO) сокращенное название Всемирной организации по туризму (World Tourism Organization) Организации Объединенных Наций (UN).</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разработка методики определения общего объема средств, которые будут предусмотрены в Федеральном фонде компенсаций в виде субвенций бюджетам субъектов Российской Федерации на осуществление полномочий по комплектованию документами Архивного фонда Российской Федерации и другими архивными документами территориальных органов федеральных органов государственной власти, иных государственных органов Российской Федерации, федеральных организаций, расположенных на территории субъекта </w:t>
      </w:r>
      <w:r>
        <w:rPr>
          <w:rFonts w:ascii="Calibri" w:hAnsi="Calibri" w:cs="Calibri"/>
        </w:rPr>
        <w:lastRenderedPageBreak/>
        <w:t>Российской Федерации, организации их хранения, учета и использования в государственных архивах субъекта Российской Федерации (за исключением федеральных организаций, выступающих источниками комплектования федеральных государственных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Уточнение состава мер по развитию системы правового регулирования в сферах культуры и туризма на второй и третий этапы реализации Программы будет проводиться в период завершения первого и второго этапов Программы соответственно. Кроме того, предполагается уточнение состава мер правового регулирования в течение всего периода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Программы представлена в </w:t>
      </w:r>
      <w:hyperlink w:anchor="Par6297" w:history="1">
        <w:r>
          <w:rPr>
            <w:rFonts w:ascii="Calibri" w:hAnsi="Calibri" w:cs="Calibri"/>
            <w:color w:val="0000FF"/>
          </w:rPr>
          <w:t>приложении N 3</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Комплекс мер государственного правового регулирования в сфере реализации Программы приведен в </w:t>
      </w:r>
      <w:hyperlink w:anchor="Par6994" w:history="1">
        <w:r>
          <w:rPr>
            <w:rFonts w:ascii="Calibri" w:hAnsi="Calibri" w:cs="Calibri"/>
            <w:color w:val="0000FF"/>
          </w:rPr>
          <w:t>приложении N 4</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16" w:name="Par674"/>
      <w:bookmarkEnd w:id="16"/>
      <w:r>
        <w:rPr>
          <w:rFonts w:ascii="Calibri" w:hAnsi="Calibri" w:cs="Calibri"/>
        </w:rPr>
        <w:t>V. Прогноз сводных показателей государственных заданий</w:t>
      </w:r>
    </w:p>
    <w:p w:rsidR="00A73227" w:rsidRDefault="00A73227">
      <w:pPr>
        <w:widowControl w:val="0"/>
        <w:autoSpaceDE w:val="0"/>
        <w:autoSpaceDN w:val="0"/>
        <w:adjustRightInd w:val="0"/>
        <w:rPr>
          <w:rFonts w:ascii="Calibri" w:hAnsi="Calibri" w:cs="Calibri"/>
        </w:rPr>
      </w:pPr>
      <w:r>
        <w:rPr>
          <w:rFonts w:ascii="Calibri" w:hAnsi="Calibri" w:cs="Calibri"/>
        </w:rPr>
        <w:t>по этапам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Программы планируется оказание федеральными государственными учреждениями культуры следующих государственных услуг (выполнение работ)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54" w:history="1">
        <w:r>
          <w:rPr>
            <w:rFonts w:ascii="Calibri" w:hAnsi="Calibri" w:cs="Calibri"/>
            <w:color w:val="0000FF"/>
          </w:rPr>
          <w:t>Приказ</w:t>
        </w:r>
      </w:hyperlink>
      <w:r>
        <w:rPr>
          <w:rFonts w:ascii="Calibri" w:hAnsi="Calibri" w:cs="Calibri"/>
        </w:rPr>
        <w:t xml:space="preserve"> Минкультуры РФ от 29.11.2011 N 1100 "Об утверждении базового перечня государственных услуг (работ), оказываемых (выполняемых) федеральными государственными учреждениями в сфере культуры, искусства, архивного дела, историко-культурного наследия, кинематографии" (Зарегистрировано в Минюсте РФ 27.01.2012 N 23043).</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 спектаклей, концертов и концертных программ, цирковых номеров и программ, иных зрелищных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библиотечного, библиографического и информационного обслуживания пользователей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архивных документов и информации на их основе;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доступа пользователей к коллекции фильмов и других материалов Госфильмофонда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спектаклей, концертов и концертных программ, цирковых номеров и программ, иных зрелищных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нематериального культурного наследия народов Российской Федерации в области традиционной народной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и учет фондов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библиографическая обработка документов и организация каталогов;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физического сохранения и безопасности фонда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и учет Музейного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хранение, изучение, обеспечение сохранности и безопасности предметов Музейного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и целостности историко-архитектурного комплекса, исторической среды и ландшафтов, входящих в состав музеев-заповедников;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реставрации и консервации музейных предметов и музейных коллекций, книжных памятников;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методических работ в установленной сфере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фестивалей, выставок, смотров, конкурсов, конференций и иных программных мероприятий силами учреждения;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и учет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комплектование архивными документами;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научное описание архивных документов и создание справочно-поисковых средств к ним;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согласование нормативных документов, регламентирующих деятельность архивных и делопроизводственных служб организаций;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и учет фондов Госфильмофонда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хранение, изучение, популяризация и обеспечение сохранности коллекции Госфильмофонда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федеральными государственными учреждениями культуры, находящимися в ведении Минкультуры России, в рамках Программы "Развитие культуры и туризма" представлен в </w:t>
      </w:r>
      <w:hyperlink w:anchor="Par7732" w:history="1">
        <w:r>
          <w:rPr>
            <w:rFonts w:ascii="Calibri" w:hAnsi="Calibri" w:cs="Calibri"/>
            <w:color w:val="0000FF"/>
          </w:rPr>
          <w:t>приложении N 5</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17" w:name="Par705"/>
      <w:bookmarkEnd w:id="17"/>
      <w:r>
        <w:rPr>
          <w:rFonts w:ascii="Calibri" w:hAnsi="Calibri" w:cs="Calibri"/>
        </w:rPr>
        <w:t>VI. Обобщенная характеристика основных</w:t>
      </w:r>
    </w:p>
    <w:p w:rsidR="00A73227" w:rsidRDefault="00A73227">
      <w:pPr>
        <w:widowControl w:val="0"/>
        <w:autoSpaceDE w:val="0"/>
        <w:autoSpaceDN w:val="0"/>
        <w:adjustRightInd w:val="0"/>
        <w:rPr>
          <w:rFonts w:ascii="Calibri" w:hAnsi="Calibri" w:cs="Calibri"/>
        </w:rPr>
      </w:pPr>
      <w:r>
        <w:rPr>
          <w:rFonts w:ascii="Calibri" w:hAnsi="Calibri" w:cs="Calibri"/>
        </w:rPr>
        <w:t>мероприятий, реализуемых субъектами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в рамках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субъектов Российской Федерации в реализации мероприятий Программы является одним из важнейших условий ее эффективности.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власти субъектов Российской Федерации" сферы культуры и туризма относятся к предмету совместного ведения Российской Федерации 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сфере культуры установлены полномочия по решению вопросов: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создания и поддержки государственных музеев (за исключением федеральных государственных музеев, </w:t>
      </w:r>
      <w:hyperlink r:id="rId5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 и поддержки учреждений культуры и искусства (за исключением федеральных государственных учреждений культуры и искусства, </w:t>
      </w:r>
      <w:hyperlink r:id="rId57"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сфере туризма установлены полномочия по созданию благоприятных условий для развития туризма в субъекте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сферах культуры и туризма субъекты Российской Федерации осуществляют целый комплекс основных мероприятий, соответствующих целям и задачам настоящей Программы, в пределах установленных полномочий и с учетом особенностей положений Федерального </w:t>
      </w:r>
      <w:hyperlink r:id="rId58" w:history="1">
        <w:r>
          <w:rPr>
            <w:rFonts w:ascii="Calibri" w:hAnsi="Calibri" w:cs="Calibri"/>
            <w:color w:val="0000FF"/>
          </w:rPr>
          <w:t>закона</w:t>
        </w:r>
      </w:hyperlink>
      <w:r>
        <w:rPr>
          <w:rFonts w:ascii="Calibri" w:hAnsi="Calibri" w:cs="Calibri"/>
        </w:rPr>
        <w:t xml:space="preserve"> от 24 ноября 1996 г. N 132-ФЗ "Об основах туристской деятельности в Российской Федерации", </w:t>
      </w:r>
      <w:hyperlink r:id="rId59" w:history="1">
        <w:r>
          <w:rPr>
            <w:rFonts w:ascii="Calibri" w:hAnsi="Calibri" w:cs="Calibri"/>
            <w:color w:val="0000FF"/>
          </w:rPr>
          <w:t>Закона</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 (утвержден Верховным Советом Российской Федерации 9 октября 1992 N 3612-1), Федерального </w:t>
      </w:r>
      <w:hyperlink r:id="rId60" w:history="1">
        <w:r>
          <w:rPr>
            <w:rFonts w:ascii="Calibri" w:hAnsi="Calibri" w:cs="Calibri"/>
            <w:color w:val="0000FF"/>
          </w:rPr>
          <w:t>закона</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Федерального </w:t>
      </w:r>
      <w:hyperlink r:id="rId61" w:history="1">
        <w:r>
          <w:rPr>
            <w:rFonts w:ascii="Calibri" w:hAnsi="Calibri" w:cs="Calibri"/>
            <w:color w:val="0000FF"/>
          </w:rPr>
          <w:t>закона</w:t>
        </w:r>
      </w:hyperlink>
      <w:r>
        <w:rPr>
          <w:rFonts w:ascii="Calibri" w:hAnsi="Calibri" w:cs="Calibri"/>
        </w:rPr>
        <w:t xml:space="preserve"> от 26 мая 1996 г. N 54-ФЗ "О Музейном фонде Российской Федерации и музеях в Российской Федерации", Федерального </w:t>
      </w:r>
      <w:hyperlink r:id="rId62" w:history="1">
        <w:r>
          <w:rPr>
            <w:rFonts w:ascii="Calibri" w:hAnsi="Calibri" w:cs="Calibri"/>
            <w:color w:val="0000FF"/>
          </w:rPr>
          <w:t>закона</w:t>
        </w:r>
      </w:hyperlink>
      <w:r>
        <w:rPr>
          <w:rFonts w:ascii="Calibri" w:hAnsi="Calibri" w:cs="Calibri"/>
        </w:rPr>
        <w:t xml:space="preserve"> от 29 декабря 1994 г. N 78-ФЗ "О библиотечном деле", Федерального </w:t>
      </w:r>
      <w:hyperlink r:id="rId63" w:history="1">
        <w:r>
          <w:rPr>
            <w:rFonts w:ascii="Calibri" w:hAnsi="Calibri" w:cs="Calibri"/>
            <w:color w:val="0000FF"/>
          </w:rPr>
          <w:t>закона</w:t>
        </w:r>
      </w:hyperlink>
      <w:r>
        <w:rPr>
          <w:rFonts w:ascii="Calibri" w:hAnsi="Calibri" w:cs="Calibri"/>
        </w:rPr>
        <w:t xml:space="preserve"> от 22 августа 1996 г. N 126-ФЗ "О государственной поддержке кинематографии Российской Федерации" и Федерального </w:t>
      </w:r>
      <w:hyperlink r:id="rId64" w:history="1">
        <w:r>
          <w:rPr>
            <w:rFonts w:ascii="Calibri" w:hAnsi="Calibri" w:cs="Calibri"/>
            <w:color w:val="0000FF"/>
          </w:rPr>
          <w:t>закона</w:t>
        </w:r>
      </w:hyperlink>
      <w:r>
        <w:rPr>
          <w:rFonts w:ascii="Calibri" w:hAnsi="Calibri" w:cs="Calibri"/>
        </w:rPr>
        <w:t xml:space="preserve"> от 17 июня 1996 г. N 74-ФЗ "О национально-культурной автономии".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Участие субъектов Российской Федерации в реализации Программы осуществляется в </w:t>
      </w:r>
      <w:r>
        <w:rPr>
          <w:rFonts w:ascii="Calibri" w:hAnsi="Calibri" w:cs="Calibri"/>
        </w:rPr>
        <w:lastRenderedPageBreak/>
        <w:t xml:space="preserve">рамках собственных полномочий за счет средств бюджетов субъектов Российской Федерации. Данные оценки объемов расходов консолидированных бюджетов субъектов Российской Федерации, проведенной на основе данных мониторинга,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Наряду с этим участие субъектов Российской Федерации в осуществлении Программы предусмотрено в рамках реализации подпрограмм 1.1 "Наследие", 1.2 "Искусство", 2.1 "Туризм". Кроме того, ожидается, что субъекты Российской Федерации примут участие в реализации ряда мероприятий федеральных целевых программ "</w:t>
      </w:r>
      <w:hyperlink r:id="rId65" w:history="1">
        <w:r>
          <w:rPr>
            <w:rFonts w:ascii="Calibri" w:hAnsi="Calibri" w:cs="Calibri"/>
            <w:color w:val="0000FF"/>
          </w:rPr>
          <w:t>Культура</w:t>
        </w:r>
      </w:hyperlink>
      <w:r>
        <w:rPr>
          <w:rFonts w:ascii="Calibri" w:hAnsi="Calibri" w:cs="Calibri"/>
        </w:rPr>
        <w:t xml:space="preserve"> России (2012 - 2018 годы)" и "</w:t>
      </w:r>
      <w:hyperlink r:id="rId66" w:history="1">
        <w:r>
          <w:rPr>
            <w:rFonts w:ascii="Calibri" w:hAnsi="Calibri" w:cs="Calibri"/>
            <w:color w:val="0000FF"/>
          </w:rPr>
          <w:t>Развитие</w:t>
        </w:r>
      </w:hyperlink>
      <w:r>
        <w:rPr>
          <w:rFonts w:ascii="Calibri" w:hAnsi="Calibri" w:cs="Calibri"/>
        </w:rPr>
        <w:t xml:space="preserve"> внутреннего и въездного туризма в Российской Федерации (2011 - 2018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мероприятий субъектами Российской Федерации внесет значительный вклад в достижение целевых значений показателей (индикаторов) Программы и входящих в нее подпрограмм.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1.1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платных мероприятий 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площадь парков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зоопарков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охват населения библиотечным обслуживанием;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посещений библиотек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книговыдач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экземпляров новых поступлений в библиотечные фонды общедоступных библиотек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посещений музеев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выставок в расчете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театров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участников клубных формирований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детей от 7 до 15 лет, обучающихся в детских школах искусств, на 1 тыс. человек данной категории.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2.1 "Туризм":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средств размещения, классифицированных в соответствии с </w:t>
      </w:r>
      <w:hyperlink r:id="rId67"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направленных на достижение целей и решение задач Программы, определен на основе данных субъектов Российской Федерации, а также Федерального казначейства и составляет 1920747089,87 тыс.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- 205672614,65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- 207139373,61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- 223135429,15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- 234096068,5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- 245432515,41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- 257039986,65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- 268458642,28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- 279772459,63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Ассигнования консолидированных бюджетов субъектов Российской Федерации, направленные на достижение целей и решение задач Программы по подпрограммам и федеральным целевым программам,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подпрограмме "Наследие" - 913279829,14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подпрограмме "Искусство" - 913279829,14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 федеральной целевой </w:t>
      </w:r>
      <w:hyperlink r:id="rId68" w:history="1">
        <w:r>
          <w:rPr>
            <w:rFonts w:ascii="Calibri" w:hAnsi="Calibri" w:cs="Calibri"/>
            <w:color w:val="0000FF"/>
          </w:rPr>
          <w:t>программе</w:t>
        </w:r>
      </w:hyperlink>
      <w:r>
        <w:rPr>
          <w:rFonts w:ascii="Calibri" w:hAnsi="Calibri" w:cs="Calibri"/>
        </w:rPr>
        <w:t xml:space="preserve"> "Культура России (2012 - 1018 годы)" - 3764170 тыс. </w:t>
      </w:r>
      <w:r>
        <w:rPr>
          <w:rFonts w:ascii="Calibri" w:hAnsi="Calibri" w:cs="Calibri"/>
        </w:rPr>
        <w:lastRenderedPageBreak/>
        <w:t>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подпрограмме "Туризм" - 66386061,6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 федеральной целевой </w:t>
      </w:r>
      <w:hyperlink r:id="rId69" w:history="1">
        <w:r>
          <w:rPr>
            <w:rFonts w:ascii="Calibri" w:hAnsi="Calibri" w:cs="Calibri"/>
            <w:color w:val="0000FF"/>
          </w:rPr>
          <w:t>программе</w:t>
        </w:r>
      </w:hyperlink>
      <w:r>
        <w:rPr>
          <w:rFonts w:ascii="Calibri" w:hAnsi="Calibri" w:cs="Calibri"/>
        </w:rPr>
        <w:t xml:space="preserve"> "Развитие внутреннего и въездного туризма в Российской Федерации (2011 - 2018 годы)" - 24037200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Подробнее данные о ресурсном обеспечении Программы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Прогнозируемый объем расходов консолидированных бюджетов субъектов Российской Федерации (в разрезе федеральных округов) на сферу культуры представлен в </w:t>
      </w:r>
      <w:hyperlink w:anchor="Par762" w:history="1">
        <w:r>
          <w:rPr>
            <w:rFonts w:ascii="Calibri" w:hAnsi="Calibri" w:cs="Calibri"/>
            <w:color w:val="0000FF"/>
          </w:rPr>
          <w:t>таблице А</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показателях (индикаторах) сфер культуры и туризма в разрезе групп субъектов Российской Федерации представлены в </w:t>
      </w:r>
      <w:hyperlink w:anchor="Par5187" w:history="1">
        <w:r>
          <w:rPr>
            <w:rFonts w:ascii="Calibri" w:hAnsi="Calibri" w:cs="Calibri"/>
            <w:color w:val="0000FF"/>
          </w:rPr>
          <w:t>приложении N 1а</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субъекты Российской Федерации приступили к разработке государственных программ развития культуры и туризма, аналогичных Программе. В рамках реализации подпрограммы 3.1 "Обеспечение условий реализации Программы" предполагается реализация комплекса мер по координации и стимулированию деятельности органов исполнительной власти субъектов Российской Федерации в данном направлении для достижения целей и конечных результатов Программы.</w:t>
      </w:r>
    </w:p>
    <w:p w:rsidR="00A73227" w:rsidRDefault="00A73227">
      <w:pPr>
        <w:widowControl w:val="0"/>
        <w:autoSpaceDE w:val="0"/>
        <w:autoSpaceDN w:val="0"/>
        <w:adjustRightInd w:val="0"/>
        <w:ind w:firstLine="540"/>
        <w:jc w:val="both"/>
        <w:rPr>
          <w:rFonts w:ascii="Calibri" w:hAnsi="Calibri" w:cs="Calibri"/>
        </w:rPr>
        <w:sectPr w:rsidR="00A73227" w:rsidSect="009C2C7C">
          <w:pgSz w:w="11906" w:h="16838"/>
          <w:pgMar w:top="1134" w:right="850" w:bottom="1134" w:left="1701" w:header="708" w:footer="708" w:gutter="0"/>
          <w:cols w:space="708"/>
          <w:docGrid w:linePitch="360"/>
        </w:sectPr>
      </w:pP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jc w:val="right"/>
        <w:outlineLvl w:val="2"/>
        <w:rPr>
          <w:rFonts w:ascii="Calibri" w:hAnsi="Calibri" w:cs="Calibri"/>
        </w:rPr>
      </w:pPr>
      <w:bookmarkStart w:id="18" w:name="Par760"/>
      <w:bookmarkEnd w:id="18"/>
      <w:r>
        <w:rPr>
          <w:rFonts w:ascii="Calibri" w:hAnsi="Calibri" w:cs="Calibri"/>
        </w:rPr>
        <w:t>таблица 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bookmarkStart w:id="19" w:name="Par762"/>
      <w:bookmarkEnd w:id="19"/>
      <w:r>
        <w:rPr>
          <w:rFonts w:ascii="Calibri" w:hAnsi="Calibri" w:cs="Calibri"/>
        </w:rPr>
        <w:t>Прогнозируемый объем расходов консолидированных бюджетов</w:t>
      </w:r>
    </w:p>
    <w:p w:rsidR="00A73227" w:rsidRDefault="00A73227">
      <w:pPr>
        <w:widowControl w:val="0"/>
        <w:autoSpaceDE w:val="0"/>
        <w:autoSpaceDN w:val="0"/>
        <w:adjustRightInd w:val="0"/>
        <w:rPr>
          <w:rFonts w:ascii="Calibri" w:hAnsi="Calibri" w:cs="Calibri"/>
        </w:rPr>
      </w:pPr>
      <w:r>
        <w:rPr>
          <w:rFonts w:ascii="Calibri" w:hAnsi="Calibri" w:cs="Calibri"/>
        </w:rPr>
        <w:t>групп субъектов Российской Федерации на культуру</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N  │Федеральные округа│                                      Объем расходов, тыс. рублей</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п/п │                  ├────────────┬────────────┬────────────┬────────────┬─────────────┬────────────┬────────────┬─────────────</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                  │  2013 год  │  2014 год  │  2015 год  │  2016 год  │  2017 год   │  2018 год  │  2019 год  │  2020 год</w:t>
      </w:r>
    </w:p>
    <w:p w:rsidR="00A73227" w:rsidRDefault="00A73227">
      <w:pPr>
        <w:pStyle w:val="ConsPlusCell"/>
        <w:rPr>
          <w:rFonts w:ascii="Courier New" w:hAnsi="Courier New" w:cs="Courier New"/>
          <w:sz w:val="18"/>
          <w:szCs w:val="18"/>
        </w:rPr>
      </w:pPr>
      <w:r>
        <w:rPr>
          <w:rFonts w:ascii="Courier New" w:hAnsi="Courier New" w:cs="Courier New"/>
          <w:sz w:val="18"/>
          <w:szCs w:val="18"/>
        </w:rPr>
        <w:t>─────┴──────────────────┴────────────┴────────────┴────────────┴────────────┴─────────────┴────────────┴────────────┴─────────────</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1.  Центральный        39567940,91  39400802,47  41168839,28  43191094,56   45282686,93  47424283,71  49531043,72   51618460,9</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2.  Северо-Западный    29869971,59  30274459,15  30921263,15  32440147,06   34011108,97  35619628,39  37201982,47  38769808,45</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3.  Южный федеральный  15126526,47    15250779   15536807,46  16299991,26   17089342,34  17897564,71  18692639,95  19480415,35</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4.  Приволжский        38465475,62   38996408,8  47694113,97  50036897,38   52460007,83  54941048,42  57381730,59  59800004,08</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5.  Уральский          20858075,43  19227681,33  21062310,21  22096912,32   23166987,85  24262646,04  25340481,45  26408420,91</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6.  Сибирский          33393345,79  33737023,38  34933958,17  36649949,75   38424777,55  40242036,76  42029735,11  43801020,04</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7.  Дальневосточный    17713000,93  19571805,52  20428701,28  21432179,88   22470064,76   23532762,7  24578174,03   25613987,1</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8.  Северо-Кавказский  10678277,91  10680413,97  11389435,62  11948896,29   12527539,19  13120015,91  13702854,97   14280342,8</w:t>
      </w:r>
    </w:p>
    <w:p w:rsidR="00A73227" w:rsidRDefault="00A73227">
      <w:pPr>
        <w:pStyle w:val="ConsPlusCell"/>
        <w:rPr>
          <w:rFonts w:ascii="Courier New" w:hAnsi="Courier New" w:cs="Courier New"/>
          <w:sz w:val="18"/>
          <w:szCs w:val="18"/>
        </w:rPr>
      </w:pPr>
      <w:r>
        <w:rPr>
          <w:rFonts w:ascii="Courier New" w:hAnsi="Courier New" w:cs="Courier New"/>
          <w:sz w:val="18"/>
          <w:szCs w:val="18"/>
        </w:rPr>
        <w:t xml:space="preserve">      федеральный округ</w:t>
      </w:r>
    </w:p>
    <w:p w:rsidR="00A73227" w:rsidRDefault="00A73227">
      <w:pPr>
        <w:pStyle w:val="ConsPlusCell"/>
        <w:rPr>
          <w:rFonts w:ascii="Courier New" w:hAnsi="Courier New" w:cs="Courier New"/>
          <w:sz w:val="18"/>
          <w:szCs w:val="18"/>
        </w:rPr>
      </w:pPr>
      <w:r>
        <w:rPr>
          <w:rFonts w:ascii="Courier New" w:hAnsi="Courier New" w:cs="Courier New"/>
          <w:sz w:val="18"/>
          <w:szCs w:val="18"/>
        </w:rPr>
        <w:t>──────────────────────────────────────────────────────────────────────────────────────────────────────────────────────────────────</w:t>
      </w:r>
    </w:p>
    <w:p w:rsidR="00A73227" w:rsidRDefault="00A73227">
      <w:pPr>
        <w:pStyle w:val="ConsPlusCell"/>
        <w:rPr>
          <w:rFonts w:ascii="Courier New" w:hAnsi="Courier New" w:cs="Courier New"/>
          <w:sz w:val="18"/>
          <w:szCs w:val="18"/>
        </w:rPr>
        <w:sectPr w:rsidR="00A73227">
          <w:pgSz w:w="16838" w:h="11905" w:orient="landscape"/>
          <w:pgMar w:top="1701" w:right="1134" w:bottom="850" w:left="1134" w:header="720" w:footer="720" w:gutter="0"/>
          <w:cols w:space="720"/>
          <w:noEndnote/>
        </w:sectPr>
      </w:pP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20" w:name="Par795"/>
      <w:bookmarkEnd w:id="20"/>
      <w:r>
        <w:rPr>
          <w:rFonts w:ascii="Calibri" w:hAnsi="Calibri" w:cs="Calibri"/>
        </w:rPr>
        <w:t>VII. Информация об участии государственных</w:t>
      </w:r>
    </w:p>
    <w:p w:rsidR="00A73227" w:rsidRDefault="00A73227">
      <w:pPr>
        <w:widowControl w:val="0"/>
        <w:autoSpaceDE w:val="0"/>
        <w:autoSpaceDN w:val="0"/>
        <w:adjustRightInd w:val="0"/>
        <w:rPr>
          <w:rFonts w:ascii="Calibri" w:hAnsi="Calibri" w:cs="Calibri"/>
        </w:rPr>
      </w:pPr>
      <w:r>
        <w:rPr>
          <w:rFonts w:ascii="Calibri" w:hAnsi="Calibri" w:cs="Calibri"/>
        </w:rPr>
        <w:t>корпораций, акционерных обществ с государственным участием,</w:t>
      </w:r>
    </w:p>
    <w:p w:rsidR="00A73227" w:rsidRDefault="00A73227">
      <w:pPr>
        <w:widowControl w:val="0"/>
        <w:autoSpaceDE w:val="0"/>
        <w:autoSpaceDN w:val="0"/>
        <w:adjustRightInd w:val="0"/>
        <w:rPr>
          <w:rFonts w:ascii="Calibri" w:hAnsi="Calibri" w:cs="Calibri"/>
        </w:rPr>
      </w:pPr>
      <w:r>
        <w:rPr>
          <w:rFonts w:ascii="Calibri" w:hAnsi="Calibri" w:cs="Calibri"/>
        </w:rPr>
        <w:t>общественных, научных и иных организаций, а также</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государственных внебюджетных фондов</w:t>
      </w:r>
    </w:p>
    <w:p w:rsidR="00A73227" w:rsidRDefault="00A73227">
      <w:pPr>
        <w:widowControl w:val="0"/>
        <w:autoSpaceDE w:val="0"/>
        <w:autoSpaceDN w:val="0"/>
        <w:adjustRightInd w:val="0"/>
        <w:rPr>
          <w:rFonts w:ascii="Calibri" w:hAnsi="Calibri" w:cs="Calibri"/>
        </w:rPr>
      </w:pPr>
      <w:r>
        <w:rPr>
          <w:rFonts w:ascii="Calibri" w:hAnsi="Calibri" w:cs="Calibri"/>
        </w:rPr>
        <w:t>в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и государственных внебюджетных фондов в реализации Программы не предусмотрено.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этом к проведению мероприятий Программы предусмотрено привлечение ряда организаций, деятельность которых будет связана с оказанием государственных услуг и выполнением работ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Указанные организации примут участие в реализации подпрограмм Программы в следующем составе.</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1" w:name="Par805"/>
      <w:bookmarkEnd w:id="21"/>
      <w:r>
        <w:rPr>
          <w:rFonts w:ascii="Calibri" w:hAnsi="Calibri" w:cs="Calibri"/>
        </w:rPr>
        <w:t>Подпрограмма 1.1. "Наследие"</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"Развитие библиотечного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бюджетное учреждение "Центральная научно-техническая библиотека по строительству и архитектуре" (учреждение, находящееся в ведении Федерального агентства по строительству и жилищно-коммунальному хозяйству).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"Развитие музейного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Российская академия образования (учреждение Российской академии образования "Художественно-педагогический музей игрушки");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Эрмитаж";</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"Центральный музей связи имени А.С. Попова" (учреждение, находящееся в ведении Россвязи);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"Центральный музей физической культуры и спорта" (учреждение, находящееся в ведении Минспорта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"Российский государственный музей Арктики и Антарктики" (учреждение, находящееся в ведении Росгидромета);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бюджетное учреждение культуры "Музей морского флота" (учреждение, находящееся в ведении Росморречфлота);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"Центральный музей железнодорожного транспорта Российской Федерации" (учреждение, находящееся в ведении Росжелдора).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2" w:name="Par818"/>
      <w:bookmarkEnd w:id="22"/>
      <w:r>
        <w:rPr>
          <w:rFonts w:ascii="Calibri" w:hAnsi="Calibri" w:cs="Calibri"/>
        </w:rPr>
        <w:t>Подпрограмма 1.2. "Искусство"</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"Развитие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академический Большой театр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"Сохранение и развитие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фонд кинофильмов 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3" w:name="Par825"/>
      <w:bookmarkEnd w:id="23"/>
      <w:r>
        <w:rPr>
          <w:rFonts w:ascii="Calibri" w:hAnsi="Calibri" w:cs="Calibri"/>
        </w:rPr>
        <w:t>Подпрограмма 3.1. "Обеспечение условий</w:t>
      </w:r>
    </w:p>
    <w:p w:rsidR="00A73227" w:rsidRDefault="00A73227">
      <w:pPr>
        <w:widowControl w:val="0"/>
        <w:autoSpaceDE w:val="0"/>
        <w:autoSpaceDN w:val="0"/>
        <w:adjustRightInd w:val="0"/>
        <w:rPr>
          <w:rFonts w:ascii="Calibri" w:hAnsi="Calibri" w:cs="Calibri"/>
        </w:rPr>
      </w:pPr>
      <w:r>
        <w:rPr>
          <w:rFonts w:ascii="Calibri" w:hAnsi="Calibri" w:cs="Calibri"/>
        </w:rPr>
        <w:t>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"Развитие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Государственная академия наук "Российская академия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Сибирское отделение Российской академии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Также в осуществлении Программы планируется активное участие общественных организаций в сферах культуры и туризма на федеральном и региональном уровнях.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на реализацию Программы, предусмотренных в федеральном бюджете по данным организациям, представлены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юридических лиц на реализацию Программы приведены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24" w:name="Par835"/>
      <w:bookmarkEnd w:id="24"/>
      <w:r>
        <w:rPr>
          <w:rFonts w:ascii="Calibri" w:hAnsi="Calibri" w:cs="Calibri"/>
        </w:rPr>
        <w:t>VIII. Обоснование выделения подпрограмм и включения</w:t>
      </w:r>
    </w:p>
    <w:p w:rsidR="00A73227" w:rsidRDefault="00A73227">
      <w:pPr>
        <w:widowControl w:val="0"/>
        <w:autoSpaceDE w:val="0"/>
        <w:autoSpaceDN w:val="0"/>
        <w:adjustRightInd w:val="0"/>
        <w:rPr>
          <w:rFonts w:ascii="Calibri" w:hAnsi="Calibri" w:cs="Calibri"/>
        </w:rPr>
      </w:pPr>
      <w:r>
        <w:rPr>
          <w:rFonts w:ascii="Calibri" w:hAnsi="Calibri" w:cs="Calibri"/>
        </w:rPr>
        <w:t>в состав Программы реализуемых федеральных целевых программ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Программа включает две значимые сферы: культура и туризм, каждая из которых рассматривается в рамках соответствующей задачи Программы (задачи 1 и 2).</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подотраслей отрасли культуры, отнесенных к сфере реализации Программы, в ее составе выделяются подпрограммы "Наследие" и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"Наследие" охватывает такие направления реализации Программы, как: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и использования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и качества библиотечных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и качества музейных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пополнения и использования архивных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"Искусство" направлена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исполнительских искусств (театрального, музыкального, циркового), сохранение традиционной народной культуры, содействие сохранению и развитию народных художественных промыслов;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 создание условий для доступа к произведениям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поддержку выдающихся представителей профессионального искусства, учреждений культуры, а также творческих инициатив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и межрегионального сотрудничества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мероприятий, посвященных значимым событиям российской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Составной частью Программы являются федеральная целевая </w:t>
      </w:r>
      <w:hyperlink r:id="rId70" w:history="1">
        <w:r>
          <w:rPr>
            <w:rFonts w:ascii="Calibri" w:hAnsi="Calibri" w:cs="Calibri"/>
            <w:color w:val="0000FF"/>
          </w:rPr>
          <w:t>программа</w:t>
        </w:r>
      </w:hyperlink>
      <w:r>
        <w:rPr>
          <w:rFonts w:ascii="Calibri" w:hAnsi="Calibri" w:cs="Calibri"/>
        </w:rPr>
        <w:t xml:space="preserve"> "Культура России (2012 - 2018 годы)" и федеральная целевая </w:t>
      </w:r>
      <w:hyperlink r:id="rId71" w:history="1">
        <w:r>
          <w:rPr>
            <w:rFonts w:ascii="Calibri" w:hAnsi="Calibri" w:cs="Calibri"/>
            <w:color w:val="0000FF"/>
          </w:rPr>
          <w:t>программа</w:t>
        </w:r>
      </w:hyperlink>
      <w:r>
        <w:rPr>
          <w:rFonts w:ascii="Calibri" w:hAnsi="Calibri" w:cs="Calibri"/>
        </w:rPr>
        <w:t xml:space="preserve"> "Развитие внутреннего и въездного туризма в Российской Федерации (2011 - 2018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Предусматривается, что подпрограмма "Туризм" по окончании срока действия федеральной целевой </w:t>
      </w:r>
      <w:hyperlink r:id="rId72"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 объединит в себе все направления развития туризма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подпрограмме "Обеспечение условий реализации Программы" отражены мероприятия, направленные на решение задач по: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обеспечению эффективного управления государственными финансами в сферах культуры и туризма, и организации выполнения мероприятий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обеспечению эффективного управления кадровыми ресурсами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информационному обеспечению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оказанию содействия субъектам Российской Федерации в развитии принципов программно-целевого управления;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разработке и внедрению инновационных решений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созданию необходимых условий для активизации инновационной и инвестиционной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Реализация подпрограммы "Обеспечение условий реализации Программы" способствует решению задач остальных подпрограмм и достижению целей включенных в Программу федеральных целевых программ.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25" w:name="Par863"/>
      <w:bookmarkEnd w:id="25"/>
      <w:r>
        <w:rPr>
          <w:rFonts w:ascii="Calibri" w:hAnsi="Calibri" w:cs="Calibri"/>
        </w:rPr>
        <w:t>IX. Обоснование объема финансовых ресурсов, необходимых</w:t>
      </w:r>
    </w:p>
    <w:p w:rsidR="00A73227" w:rsidRDefault="00A73227">
      <w:pPr>
        <w:widowControl w:val="0"/>
        <w:autoSpaceDE w:val="0"/>
        <w:autoSpaceDN w:val="0"/>
        <w:adjustRightInd w:val="0"/>
        <w:rPr>
          <w:rFonts w:ascii="Calibri" w:hAnsi="Calibri" w:cs="Calibri"/>
        </w:rPr>
      </w:pPr>
      <w:r>
        <w:rPr>
          <w:rFonts w:ascii="Calibri" w:hAnsi="Calibri" w:cs="Calibri"/>
        </w:rPr>
        <w:t>для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мероприятий Программы осуществляется за счет средств федерального бюджета, бюджетов субъектов Российской Федерации и средств юридических лиц.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соответствии с бюджетом действующих расходных обязательств общий объем финансирования Программы из всех источников предусматривается в размере 3572605123,88 тыс.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- 364494126,15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- 360095276,81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- 397640475,05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- 416690930,1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- 449542471,31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- 488297823,91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- 530378860,91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- 565465159,62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Объем финансовых ресурсов из средств федерального бюджета на 2013 - 2015 годы определен на основе параметров Федерального </w:t>
      </w:r>
      <w:hyperlink r:id="rId73" w:history="1">
        <w:r>
          <w:rPr>
            <w:rFonts w:ascii="Calibri" w:hAnsi="Calibri" w:cs="Calibri"/>
            <w:color w:val="0000FF"/>
          </w:rPr>
          <w:t>закона</w:t>
        </w:r>
      </w:hyperlink>
      <w:r>
        <w:rPr>
          <w:rFonts w:ascii="Calibri" w:hAnsi="Calibri" w:cs="Calibri"/>
        </w:rPr>
        <w:t xml:space="preserve"> от 3 декабря 2012 г. N 216-ФЗ "О федеральном бюджете на 2013 год и на плановый период 2014 и 2015 годов". На период с 2016 по 2020 гг. при определении ресурсного обеспечения Программы учтены рекомендации Минфина России и Минэкономразвития России. Финансовое обеспечение капитального строительства, проводимого в рамках Программы на 2013 - 2020 годы, осуществляется в рамках федеральной целевой </w:t>
      </w:r>
      <w:hyperlink r:id="rId74" w:history="1">
        <w:r>
          <w:rPr>
            <w:rFonts w:ascii="Calibri" w:hAnsi="Calibri" w:cs="Calibri"/>
            <w:color w:val="0000FF"/>
          </w:rPr>
          <w:t>программы</w:t>
        </w:r>
      </w:hyperlink>
      <w:r>
        <w:rPr>
          <w:rFonts w:ascii="Calibri" w:hAnsi="Calibri" w:cs="Calibri"/>
        </w:rPr>
        <w:t xml:space="preserve"> "Культура России (2012 - 2018 годы)", которая предполагается к пролонгированию на период 2019 - 2024 годы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Необходимые обосновывающие материалы по данным объектам были представлены Минкультуры России в Минэкономразвития России во время утверждения федеральной целевой </w:t>
      </w:r>
      <w:hyperlink r:id="rId75" w:history="1">
        <w:r>
          <w:rPr>
            <w:rFonts w:ascii="Calibri" w:hAnsi="Calibri" w:cs="Calibri"/>
            <w:color w:val="0000FF"/>
          </w:rPr>
          <w:t>программы</w:t>
        </w:r>
      </w:hyperlink>
      <w:r>
        <w:rPr>
          <w:rFonts w:ascii="Calibri" w:hAnsi="Calibri" w:cs="Calibri"/>
        </w:rPr>
        <w:t xml:space="preserve"> "Культура России (2012 - 2018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Кроме того, в рамках основного мероприятия 1.1.3. "Развитие музейного дела" предполагается осуществлять бюджетные инвестиции в следующие объекты капитального строительства: федеральное бюджетное учреждение культуры "Государственный музей изобразительных искусств им. А.С.Пушкина" и федеральное бюджетное учреждение культуры "Политехнический музей". Выделение средств федерального бюджета на указанные объекты осуществляется в соответствии с постановлениями Правительства Российской Федерации от 18 июня 2008 г. </w:t>
      </w:r>
      <w:hyperlink r:id="rId76" w:history="1">
        <w:r>
          <w:rPr>
            <w:rFonts w:ascii="Calibri" w:hAnsi="Calibri" w:cs="Calibri"/>
            <w:color w:val="0000FF"/>
          </w:rPr>
          <w:t>N 464</w:t>
        </w:r>
      </w:hyperlink>
      <w:r>
        <w:rPr>
          <w:rFonts w:ascii="Calibri" w:hAnsi="Calibri" w:cs="Calibri"/>
        </w:rPr>
        <w:t xml:space="preserve"> "О праздновании 100-летия Государственного музея изобразительных искусств им. А.С. Пушкина" и от 2 сентября 2010 г. </w:t>
      </w:r>
      <w:hyperlink r:id="rId77" w:history="1">
        <w:r>
          <w:rPr>
            <w:rFonts w:ascii="Calibri" w:hAnsi="Calibri" w:cs="Calibri"/>
            <w:color w:val="0000FF"/>
          </w:rPr>
          <w:t>N 665</w:t>
        </w:r>
      </w:hyperlink>
      <w:r>
        <w:rPr>
          <w:rFonts w:ascii="Calibri" w:hAnsi="Calibri" w:cs="Calibri"/>
        </w:rPr>
        <w:t xml:space="preserve"> "О развитии федерального государственного учреждения культуры "Политехнический музей"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Эти объекты проходили согласование в 2011 - 2012 г. в рамках непрограммной части ФАИП.</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Общий объем бюджетных ассигнований федерального бюджета, в соответствии с бюджетом действующих расходных обязательств, предусматривается в размере 907894323,8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Бюджетные ассигнования федерального бюджета на реализацию Программы по годам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- 100428294,1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- 101020827,5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- 104462702,2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2016 год - 104903500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- 111159100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- 119290600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- 130936600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- 135692700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определен на основе данных Федерального казначейства, а также прогнозных оценок изменения объемов валового внутреннего продукта и составляет 1920747089,87 тыс.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- 205672614,65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- 207139373,61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- 223135429,15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- 234096068,5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- 245432515,41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- 257039986,65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- 268458642,28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- 279772459,63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мероприятий Программы из средств юридических лиц &lt;1&gt; составляет 743963710,2 тыс.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Сведения о консолидированных бюджетах субъектов Российской Федерации и расходах юридических лиц будут уточняться после принятия аналогичных региональных программ.</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- 58393217,4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- 51935075,7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- 70042343,7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- 77691361,6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- 92950855,9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- 111967237,27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- 130983618,63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- 150000000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Объемы ресурсного обеспечения Программы и соотношение расходов бюджетов различных уровней и средств юридических лиц учитывают наличие программ субъектов Российской Федерации, нацеленных на обеспечение прав граждан на доступ к культурным ценностям, обеспечение свободы творчества и прав граждан на участие в культурной жизни, развитие отрасли туризма, и финансовые ресурсы, находящиеся в распоряжении органов исполнительной власти субъектов Российской Федерации, а также иные средства, привлекаемые на эти цели.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Объемы бюджетных ассигнований на реализацию федеральных целевых программ "</w:t>
      </w:r>
      <w:hyperlink r:id="rId78" w:history="1">
        <w:r>
          <w:rPr>
            <w:rFonts w:ascii="Calibri" w:hAnsi="Calibri" w:cs="Calibri"/>
            <w:color w:val="0000FF"/>
          </w:rPr>
          <w:t>Культура</w:t>
        </w:r>
      </w:hyperlink>
      <w:r>
        <w:rPr>
          <w:rFonts w:ascii="Calibri" w:hAnsi="Calibri" w:cs="Calibri"/>
        </w:rPr>
        <w:t xml:space="preserve"> России (2012 - 2018 годы)" и "</w:t>
      </w:r>
      <w:hyperlink r:id="rId79" w:history="1">
        <w:r>
          <w:rPr>
            <w:rFonts w:ascii="Calibri" w:hAnsi="Calibri" w:cs="Calibri"/>
            <w:color w:val="0000FF"/>
          </w:rPr>
          <w:t>Развитие</w:t>
        </w:r>
      </w:hyperlink>
      <w:r>
        <w:rPr>
          <w:rFonts w:ascii="Calibri" w:hAnsi="Calibri" w:cs="Calibri"/>
        </w:rPr>
        <w:t xml:space="preserve"> внутреннего и въездного туризма в Российской Федерации (2011 - 2018 годы)" установлены в соответствии с постановлениями Правительства Российской Федерации от 3 марта 2012 г. </w:t>
      </w:r>
      <w:hyperlink r:id="rId80" w:history="1">
        <w:r>
          <w:rPr>
            <w:rFonts w:ascii="Calibri" w:hAnsi="Calibri" w:cs="Calibri"/>
            <w:color w:val="0000FF"/>
          </w:rPr>
          <w:t>N 186</w:t>
        </w:r>
      </w:hyperlink>
      <w:r>
        <w:rPr>
          <w:rFonts w:ascii="Calibri" w:hAnsi="Calibri" w:cs="Calibri"/>
        </w:rPr>
        <w:t xml:space="preserve"> "О федеральной целевой программе "Культура России (2012 - 2018 годы)" и от 2 августа 2011 года </w:t>
      </w:r>
      <w:hyperlink r:id="rId81" w:history="1">
        <w:r>
          <w:rPr>
            <w:rFonts w:ascii="Calibri" w:hAnsi="Calibri" w:cs="Calibri"/>
            <w:color w:val="0000FF"/>
          </w:rPr>
          <w:t>N 644</w:t>
        </w:r>
      </w:hyperlink>
      <w:r>
        <w:rPr>
          <w:rFonts w:ascii="Calibri" w:hAnsi="Calibri" w:cs="Calibri"/>
        </w:rPr>
        <w:t xml:space="preserve"> "О федеральной целевой программе "Развитие внутреннего и въездного туризма в Российской Федерации (2011 - 2018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финансовых ресурсов из средств федерального бюджета на реализацию мероприятий Программы подлежит уточнению при формировании проектов федерального бюджета на очередной финансовой год и плановый период в порядке, установленном Правительством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объемов финансирования Программы из средств консолидированных бюджетов субъектов Российской Федерации и внебюджетных источников учтены оперативные данные, полученные в ходе обследования, проведенного Минкультуры России и Федерального агентства по туризму. По мере разработки и принятия субъектами Российской Федерации </w:t>
      </w:r>
      <w:r>
        <w:rPr>
          <w:rFonts w:ascii="Calibri" w:hAnsi="Calibri" w:cs="Calibri"/>
        </w:rPr>
        <w:lastRenderedPageBreak/>
        <w:t>аналогичных региональных программ объем финансирования из средств консолидированных бюджетов субъектов Российской Федерации и внебюджетных источников будет уточняться.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реализации Программы за счет средств федерального бюджета представлено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и прогнозная оценка расходов федерального бюджета, консолидированных бюджетов субъектов Российской Федерации и юридических лиц на реализацию целей Программы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26" w:name="Par922"/>
      <w:bookmarkEnd w:id="26"/>
      <w:r>
        <w:rPr>
          <w:rFonts w:ascii="Calibri" w:hAnsi="Calibri" w:cs="Calibri"/>
        </w:rPr>
        <w:t>X. Анализ рисков реализации Программы и описание мер</w:t>
      </w:r>
    </w:p>
    <w:p w:rsidR="00A73227" w:rsidRDefault="00A73227">
      <w:pPr>
        <w:widowControl w:val="0"/>
        <w:autoSpaceDE w:val="0"/>
        <w:autoSpaceDN w:val="0"/>
        <w:adjustRightInd w:val="0"/>
        <w:rPr>
          <w:rFonts w:ascii="Calibri" w:hAnsi="Calibri" w:cs="Calibri"/>
        </w:rPr>
      </w:pPr>
      <w:r>
        <w:rPr>
          <w:rFonts w:ascii="Calibri" w:hAnsi="Calibri" w:cs="Calibri"/>
        </w:rPr>
        <w:t>управления рисками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Программы могут быть выделены следующие риски ее реализации.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7" w:name="Par928"/>
      <w:bookmarkEnd w:id="27"/>
      <w:r>
        <w:rPr>
          <w:rFonts w:ascii="Calibri" w:hAnsi="Calibri" w:cs="Calibri"/>
        </w:rPr>
        <w:t>Правовые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воздействия данной группы рисков в рамках реализации Подпрограммы "Обеспечение условий реализации Программы"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 в сферах культуры, туризма и смежных областях.</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8" w:name="Par935"/>
      <w:bookmarkEnd w:id="28"/>
      <w:r>
        <w:rPr>
          <w:rFonts w:ascii="Calibri" w:hAnsi="Calibri" w:cs="Calibri"/>
        </w:rPr>
        <w:t>Финансовые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планирование бюджетных расходов с применением методик оценки эффективности бюджетных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внебюджетного финансирования, в т.ч. на основе выявления и внедрения лучшего международного опыта по данному вопросу.</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29" w:name="Par944"/>
      <w:bookmarkEnd w:id="29"/>
      <w:r>
        <w:rPr>
          <w:rFonts w:ascii="Calibri" w:hAnsi="Calibri" w:cs="Calibri"/>
        </w:rPr>
        <w:t>Риск недостаточной финансовой мотивации</w:t>
      </w:r>
    </w:p>
    <w:p w:rsidR="00A73227" w:rsidRDefault="00A73227">
      <w:pPr>
        <w:widowControl w:val="0"/>
        <w:autoSpaceDE w:val="0"/>
        <w:autoSpaceDN w:val="0"/>
        <w:adjustRightInd w:val="0"/>
        <w:rPr>
          <w:rFonts w:ascii="Calibri" w:hAnsi="Calibri" w:cs="Calibri"/>
        </w:rPr>
      </w:pPr>
      <w:r>
        <w:rPr>
          <w:rFonts w:ascii="Calibri" w:hAnsi="Calibri" w:cs="Calibri"/>
        </w:rPr>
        <w:t>соответствующих органов исполнительной власти субъектов</w:t>
      </w:r>
    </w:p>
    <w:p w:rsidR="00A73227" w:rsidRDefault="00A73227">
      <w:pPr>
        <w:widowControl w:val="0"/>
        <w:autoSpaceDE w:val="0"/>
        <w:autoSpaceDN w:val="0"/>
        <w:adjustRightInd w:val="0"/>
        <w:rPr>
          <w:rFonts w:ascii="Calibri" w:hAnsi="Calibri" w:cs="Calibri"/>
        </w:rPr>
      </w:pPr>
      <w:r>
        <w:rPr>
          <w:rFonts w:ascii="Calibri" w:hAnsi="Calibri" w:cs="Calibri"/>
        </w:rPr>
        <w:t>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Данный риск связан с отсутствием в Программе средств федерального бюджета, предусмотренных на предоставление субъектам Российской Федерации субсидий на реализацию аналогичных государственных программ, что может привести к недостижению </w:t>
      </w:r>
      <w:r>
        <w:rPr>
          <w:rFonts w:ascii="Calibri" w:hAnsi="Calibri" w:cs="Calibri"/>
        </w:rPr>
        <w:lastRenderedPageBreak/>
        <w:t>целевых значений по ряду показателей (индикаторов)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сокращения возможных негативных последствий риска в рамках подпрограммы "Обеспечение условий реализации Программы" предусмотрены меры по усилению информационной, методической и консультационной поддержки субъектов Российской Федерации в части содействия разработке и реализации аналогичных государственных программ.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0" w:name="Par951"/>
      <w:bookmarkEnd w:id="30"/>
      <w:r>
        <w:rPr>
          <w:rFonts w:ascii="Calibri" w:hAnsi="Calibri" w:cs="Calibri"/>
        </w:rPr>
        <w:t>Риск усиления разрыва между</w:t>
      </w:r>
    </w:p>
    <w:p w:rsidR="00A73227" w:rsidRDefault="00A73227">
      <w:pPr>
        <w:widowControl w:val="0"/>
        <w:autoSpaceDE w:val="0"/>
        <w:autoSpaceDN w:val="0"/>
        <w:adjustRightInd w:val="0"/>
        <w:rPr>
          <w:rFonts w:ascii="Calibri" w:hAnsi="Calibri" w:cs="Calibri"/>
        </w:rPr>
      </w:pPr>
      <w:r>
        <w:rPr>
          <w:rFonts w:ascii="Calibri" w:hAnsi="Calibri" w:cs="Calibri"/>
        </w:rPr>
        <w:t>современными требованиями и фактическим состоянием</w:t>
      </w:r>
    </w:p>
    <w:p w:rsidR="00A73227" w:rsidRDefault="00A73227">
      <w:pPr>
        <w:widowControl w:val="0"/>
        <w:autoSpaceDE w:val="0"/>
        <w:autoSpaceDN w:val="0"/>
        <w:adjustRightInd w:val="0"/>
        <w:rPr>
          <w:rFonts w:ascii="Calibri" w:hAnsi="Calibri" w:cs="Calibri"/>
        </w:rPr>
      </w:pPr>
      <w:r>
        <w:rPr>
          <w:rFonts w:ascii="Calibri" w:hAnsi="Calibri" w:cs="Calibri"/>
        </w:rPr>
        <w:t>материально-технической базы, технического оснащения</w:t>
      </w:r>
    </w:p>
    <w:p w:rsidR="00A73227" w:rsidRDefault="00A73227">
      <w:pPr>
        <w:widowControl w:val="0"/>
        <w:autoSpaceDE w:val="0"/>
        <w:autoSpaceDN w:val="0"/>
        <w:adjustRightInd w:val="0"/>
        <w:rPr>
          <w:rFonts w:ascii="Calibri" w:hAnsi="Calibri" w:cs="Calibri"/>
        </w:rPr>
      </w:pPr>
      <w:r>
        <w:rPr>
          <w:rFonts w:ascii="Calibri" w:hAnsi="Calibri" w:cs="Calibri"/>
        </w:rPr>
        <w:t>и систем управления бюджетными организациями</w:t>
      </w:r>
    </w:p>
    <w:p w:rsidR="00A73227" w:rsidRDefault="00A73227">
      <w:pPr>
        <w:widowControl w:val="0"/>
        <w:autoSpaceDE w:val="0"/>
        <w:autoSpaceDN w:val="0"/>
        <w:adjustRightInd w:val="0"/>
        <w:rPr>
          <w:rFonts w:ascii="Calibri" w:hAnsi="Calibri" w:cs="Calibri"/>
        </w:rPr>
      </w:pPr>
      <w:r>
        <w:rPr>
          <w:rFonts w:ascii="Calibri" w:hAnsi="Calibri" w:cs="Calibri"/>
        </w:rPr>
        <w:t>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организациями культуры и туризма может послужить причиной существенного снижения качества и доступности государственных и муниципальных услуг в рассматриваемых сферах.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Возникновение риска обусловлено отсутствием в Программе необходимых объемов бюджетных средств на проведение модернизации рассматриваемых отраслей.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снижения негативных последствий риска в рамках реализации федеральных целевых программ "</w:t>
      </w:r>
      <w:hyperlink r:id="rId82" w:history="1">
        <w:r>
          <w:rPr>
            <w:rFonts w:ascii="Calibri" w:hAnsi="Calibri" w:cs="Calibri"/>
            <w:color w:val="0000FF"/>
          </w:rPr>
          <w:t>Культура</w:t>
        </w:r>
      </w:hyperlink>
      <w:r>
        <w:rPr>
          <w:rFonts w:ascii="Calibri" w:hAnsi="Calibri" w:cs="Calibri"/>
        </w:rPr>
        <w:t xml:space="preserve"> России (2012 - 2018 годы)" и "</w:t>
      </w:r>
      <w:hyperlink r:id="rId83" w:history="1">
        <w:r>
          <w:rPr>
            <w:rFonts w:ascii="Calibri" w:hAnsi="Calibri" w:cs="Calibri"/>
            <w:color w:val="0000FF"/>
          </w:rPr>
          <w:t>Развитие</w:t>
        </w:r>
      </w:hyperlink>
      <w:r>
        <w:rPr>
          <w:rFonts w:ascii="Calibri" w:hAnsi="Calibri" w:cs="Calibri"/>
        </w:rPr>
        <w:t xml:space="preserve"> внутреннего и въездного туризма в Российской Федерации (2011 - 2018 годы)", а также подпрограммы "Обеспечение условий реализации Программы" предусматривается проведение модернизационных проектов за счет привлечения внебюджетных средств в рамках механизмов государственно-частного партнерства. Кроме того, в рамках всех подпрограмм, а также федеральных целевых программ, включенных в Программу, предусмотрено проведение оптимизации деятельности бюджетных организаций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1" w:name="Par961"/>
      <w:bookmarkEnd w:id="31"/>
      <w:r>
        <w:rPr>
          <w:rFonts w:ascii="Calibri" w:hAnsi="Calibri" w:cs="Calibri"/>
        </w:rPr>
        <w:t>Макроэкономические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 культуры и туризма, необоснованный рост стоимости услуг в сферах культуры и туристских услуг, а также существенно снизить объем платных услуг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данных рисков предусматривается в рамках мероприятий подпрограммы "Обеспечение условий реализации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2" w:name="Par967"/>
      <w:bookmarkEnd w:id="32"/>
      <w:r>
        <w:rPr>
          <w:rFonts w:ascii="Calibri" w:hAnsi="Calibri" w:cs="Calibri"/>
        </w:rPr>
        <w:t>Административные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w:t>
      </w:r>
      <w:r>
        <w:rPr>
          <w:rFonts w:ascii="Calibri" w:hAnsi="Calibri" w:cs="Calibri"/>
        </w:rPr>
        <w:lastRenderedPageBreak/>
        <w:t>мероприятий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эффективной системы управления реализацией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систематического аудита результативности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регулярная публикация отчетов о ходе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участников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заключение и контроль реализации соглашений о взаимодействии с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мониторингов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своевременная корректировка мероприятий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перечисленных мер предусмотрена в рамках реализации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3" w:name="Par980"/>
      <w:bookmarkEnd w:id="33"/>
      <w:r>
        <w:rPr>
          <w:rFonts w:ascii="Calibri" w:hAnsi="Calibri" w:cs="Calibri"/>
        </w:rPr>
        <w:t>Техногенные и экологические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Техногенные и экологические риски, связанные с природными, климатическими явлениями, техногенными катастрофами в Российской Федерации и в странах, пользующихся популярностью у российских туристов, могут привести к сокращению внутреннего и въездного туристических потоков на территории Российской Федерации.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4" w:name="Par984"/>
      <w:bookmarkEnd w:id="34"/>
      <w:r>
        <w:rPr>
          <w:rFonts w:ascii="Calibri" w:hAnsi="Calibri" w:cs="Calibri"/>
        </w:rPr>
        <w:t>Геополитические и международные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Геополитические и международные риски связаны с политической ситуацией внутри страны и сопряженных государствах, а также отношениями Российской Федерации с другими странами, что оказывает влияние на развитие внутреннего и въездного туризма и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развития сферы туризма важное значение имеет состояние международных туристских рынков и взаимная интеграция государств, что особо значимо для регионов приграничного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сфере культуры эти риски могут привести к резкому уменьшению объема информации, получаемой в рамках культурного обмена, а также снижению возможностей проведения культурных мероприятий в рамках гастрольной и выставочной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техногенных, экологических, геополитических и международных рисков в рамках подпрограмм "Туризм" и "Обеспечение условий реализации Программы" предусматривается принятие оперативных мер по информированию об угрозе безопасности российских туристов.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5" w:name="Par992"/>
      <w:bookmarkEnd w:id="35"/>
      <w:r>
        <w:rPr>
          <w:rFonts w:ascii="Calibri" w:hAnsi="Calibri" w:cs="Calibri"/>
        </w:rPr>
        <w:t>Кадровые риски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6" w:name="Par997"/>
      <w:bookmarkEnd w:id="36"/>
      <w:r>
        <w:rPr>
          <w:rFonts w:ascii="Calibri" w:hAnsi="Calibri" w:cs="Calibri"/>
        </w:rPr>
        <w:t>Риски угрозы национальной безопасности в сфере культуры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Данные риски связаны с засильем потребительского рынка продукцией массовой культуры, а также противоправными посягательствами на объекты культуры. Негативное воздействие на состояние национальной безопасности в сфере культуры усиливают попытки </w:t>
      </w:r>
      <w:r>
        <w:rPr>
          <w:rFonts w:ascii="Calibri" w:hAnsi="Calibri" w:cs="Calibri"/>
        </w:rPr>
        <w:lastRenderedPageBreak/>
        <w:t>пересмотра взглядов на историю России, ее роль и место в мировой истории, а также пропаганда образа жизни, в основе которого - вседозволенность и насилие, расовая, национальная и религиозная нетерпимость.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Противодействие угрозам национальной безопасности в сфере культуры будет осуществляется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Мероприятия, направленные на противодействие рискам, предусмотрены в рамках подпрограмм "Искусство" и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37" w:name="Par1002"/>
      <w:bookmarkEnd w:id="37"/>
      <w:r>
        <w:rPr>
          <w:rFonts w:ascii="Calibri" w:hAnsi="Calibri" w:cs="Calibri"/>
        </w:rPr>
        <w:t>Риски, связанные с региональными особенностями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связанные с региональными особенностями, обусловлены: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диспропорциями в финансово-экономических возможностях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недостаточной межуровневой координацией региональных органов исполнительной власти, осуществляющих управление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слабым нормативным правовым и методическим обеспечением управления сферами культуры и туризма на уровне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рисков возможно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обеспечения правильного расчета и своевременного выделения требуемых объемов средств из регионального бюджета, дополнительного финансирования из федерального бюджета, а также привлечения средств из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информационного обеспечения реализации Программы и технической поддержки исполнителей Программы, включая органы исполнительной власти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предоставления субъектам Российской Федерации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Мероприятия, направленные на противодействие рискам, предусмотрены в рамках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рисков Программы представлена в таблице Б.</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jc w:val="right"/>
        <w:outlineLvl w:val="2"/>
        <w:rPr>
          <w:rFonts w:ascii="Calibri" w:hAnsi="Calibri" w:cs="Calibri"/>
        </w:rPr>
      </w:pPr>
      <w:bookmarkStart w:id="38" w:name="Par1015"/>
      <w:bookmarkEnd w:id="38"/>
      <w:r>
        <w:rPr>
          <w:rFonts w:ascii="Calibri" w:hAnsi="Calibri" w:cs="Calibri"/>
        </w:rPr>
        <w:t>таблица Б</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Оценка рисков государственной программы</w:t>
      </w:r>
    </w:p>
    <w:p w:rsidR="00A73227" w:rsidRDefault="00A73227">
      <w:pPr>
        <w:widowControl w:val="0"/>
        <w:autoSpaceDE w:val="0"/>
        <w:autoSpaceDN w:val="0"/>
        <w:adjustRightInd w:val="0"/>
        <w:rPr>
          <w:rFonts w:ascii="Calibri" w:hAnsi="Calibri" w:cs="Calibri"/>
        </w:rPr>
      </w:pPr>
      <w:r>
        <w:rPr>
          <w:rFonts w:ascii="Calibri" w:hAnsi="Calibri" w:cs="Calibri"/>
        </w:rPr>
        <w:t>Российской Федерации "Развитие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N  │     Наименования рисков      │      Оценка     │ Оценка возможного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пп  │                              │   вероятности   │      ущерба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                              │   наступления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                              │(высокая/средняя/│ (высокий/средний/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                              │     низкая)     │      низкий)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   Правовые риски                      средняя            высокий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   Финансовые риски                    высокая            высокий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3.   Риск недостаточной финансовой       высокая            высокий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мотивации соответствующих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4.   Риск усиления разрыва между         высокая            высокий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современными требованиями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фактическим состоянием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базы,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технического оснащения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систем управления бюджетными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организациями культуры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5.   Макроэкономические риски            высокая            средний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6.   Административные риски              средняя            высокий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7.   Техногенные и экологические         низкая             средний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риски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8.   Геополитические и                   средняя            высокий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международные риски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10.  Кадровые риски                      высокая            высокий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11.  Риски угрозы национальной           средняя            высокий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безопасности в сфере культуры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12.  Риски, связанные с                  высокая            высокий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региональными особенностями</w:t>
      </w:r>
    </w:p>
    <w:p w:rsidR="00A73227" w:rsidRDefault="00A73227">
      <w:pPr>
        <w:pStyle w:val="ConsPlusCell"/>
        <w:rPr>
          <w:rFonts w:ascii="Courier New" w:hAnsi="Courier New" w:cs="Courier New"/>
          <w:sz w:val="20"/>
          <w:szCs w:val="20"/>
        </w:rPr>
      </w:pPr>
      <w:r>
        <w:rPr>
          <w:rFonts w:ascii="Courier New" w:hAnsi="Courier New" w:cs="Courier New"/>
          <w:sz w:val="20"/>
          <w:szCs w:val="20"/>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39" w:name="Par1066"/>
      <w:bookmarkEnd w:id="39"/>
      <w:r>
        <w:rPr>
          <w:rFonts w:ascii="Calibri" w:hAnsi="Calibri" w:cs="Calibri"/>
        </w:rPr>
        <w:t>XII. Методика оценки эффективности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Программы оценивается по следующим направлениям: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оценка степени достижения целей и решения задач &lt;1&gt; Программы в целом (дополнительно может быть оценена степень достижения целей подпрограмм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Оценка степени решения задач Программы осуществляется на основе показателей подпрограмм, направленных на решение соответствующей задачи.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оценка степени соответствия фактических затрат бюджета запланированному уровню;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оценка эффективности использования бюджетных средств;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 оценка степени достижения непосредственных результатов реализации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 оценка соблюдения установленных сроков реализации мероприятий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достижения целей и решения задач Программы осуществляется ежеквартально, ежегодно, а также по итогам завершения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на основании данной методики проводится в отношении: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цели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задач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основных мероприятий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Интегральная оценка эффективности Программы проводится ежегодно, до 1 марта года, следующего за отчетным, а также по завершении реализации Программы и осуществляется на основании следующей формулы.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20.55pt">
            <v:imagedata r:id="rId84" o:title=""/>
          </v:shape>
        </w:pict>
      </w: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26" type="#_x0000_t75" style="width:22.95pt;height:20.55pt">
            <v:imagedata r:id="rId85" o:title=""/>
          </v:shape>
        </w:pict>
      </w:r>
      <w:r>
        <w:rPr>
          <w:rFonts w:ascii="Calibri" w:hAnsi="Calibri" w:cs="Calibri"/>
        </w:rPr>
        <w:t xml:space="preserve"> - интегральный показатель эффективности реализации государственной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27" type="#_x0000_t75" style="width:20.55pt;height:20.55pt">
            <v:imagedata r:id="rId86" o:title=""/>
          </v:shape>
        </w:pict>
      </w:r>
      <w:r>
        <w:rPr>
          <w:rFonts w:ascii="Calibri" w:hAnsi="Calibri" w:cs="Calibri"/>
        </w:rPr>
        <w:t xml:space="preserve"> - показатель эффективности использования бюджетных средств;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2"/>
        </w:rPr>
        <w:lastRenderedPageBreak/>
        <w:pict>
          <v:shape id="_x0000_i1028" type="#_x0000_t75" style="width:27.7pt;height:20.55pt">
            <v:imagedata r:id="rId87" o:title=""/>
          </v:shape>
        </w:pict>
      </w:r>
      <w:r>
        <w:rPr>
          <w:rFonts w:ascii="Calibri" w:hAnsi="Calibri" w:cs="Calibri"/>
        </w:rPr>
        <w:t xml:space="preserve"> - степень своевременности реализации мероприятий Программы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0,8 и 0,2 - индексы значимости (веса) показателей, определяемые заказчиком Программы на основании экспертной оценки.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40" w:name="Par1091"/>
      <w:bookmarkEnd w:id="40"/>
      <w:r>
        <w:rPr>
          <w:rFonts w:ascii="Calibri" w:hAnsi="Calibri" w:cs="Calibri"/>
        </w:rPr>
        <w:t>Оценка эффективности использования бюджетных средств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эффективности использования бюджетных средств (</w:t>
      </w:r>
      <w:r>
        <w:rPr>
          <w:rFonts w:ascii="Calibri" w:hAnsi="Calibri" w:cs="Calibri"/>
          <w:position w:val="-12"/>
        </w:rPr>
        <w:pict>
          <v:shape id="_x0000_i1029" type="#_x0000_t75" style="width:20.55pt;height:20.55pt">
            <v:imagedata r:id="rId86" o:title=""/>
          </v:shape>
        </w:pict>
      </w:r>
      <w:r>
        <w:rPr>
          <w:rFonts w:ascii="Calibri" w:hAnsi="Calibri" w:cs="Calibri"/>
        </w:rPr>
        <w:t>) в рассматриваемом периоде рассчитывается как:</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32"/>
        </w:rPr>
        <w:pict>
          <v:shape id="_x0000_i1030" type="#_x0000_t75" style="width:56.2pt;height:35.6pt">
            <v:imagedata r:id="rId88" o:title=""/>
          </v:shape>
        </w:pict>
      </w: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1" type="#_x0000_t75" style="width:20.55pt;height:20.55pt">
            <v:imagedata r:id="rId86" o:title=""/>
          </v:shape>
        </w:pict>
      </w:r>
      <w:r>
        <w:rPr>
          <w:rFonts w:ascii="Calibri" w:hAnsi="Calibri" w:cs="Calibri"/>
        </w:rPr>
        <w:t xml:space="preserve"> - показатель эффективности использования бюджетных средств;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32" type="#_x0000_t75" style="width:22.15pt;height:20.55pt">
            <v:imagedata r:id="rId89" o:title=""/>
          </v:shape>
        </w:pict>
      </w:r>
      <w:r>
        <w:rPr>
          <w:rFonts w:ascii="Calibri" w:hAnsi="Calibri" w:cs="Calibri"/>
        </w:rPr>
        <w:t>- показатель достижения целей и решения задач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33" type="#_x0000_t75" style="width:22.15pt;height:19pt">
            <v:imagedata r:id="rId90" o:title=""/>
          </v:shape>
        </w:pict>
      </w:r>
      <w:r>
        <w:rPr>
          <w:rFonts w:ascii="Calibri" w:hAnsi="Calibri" w:cs="Calibri"/>
        </w:rPr>
        <w:t xml:space="preserve"> - показатель степени выполнения запланированного уровня затрат.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41" w:name="Par1102"/>
      <w:bookmarkEnd w:id="41"/>
      <w:r>
        <w:rPr>
          <w:rFonts w:ascii="Calibri" w:hAnsi="Calibri" w:cs="Calibri"/>
        </w:rPr>
        <w:t>Оценка степени достижения целей и решения задач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степени достижения целей и решения задач Программы (</w:t>
      </w:r>
      <w:r>
        <w:rPr>
          <w:rFonts w:ascii="Calibri" w:hAnsi="Calibri" w:cs="Calibri"/>
          <w:position w:val="-12"/>
        </w:rPr>
        <w:pict>
          <v:shape id="_x0000_i1034" type="#_x0000_t75" style="width:22.15pt;height:20.55pt">
            <v:imagedata r:id="rId91" o:title=""/>
          </v:shape>
        </w:pict>
      </w:r>
      <w:r>
        <w:rPr>
          <w:rFonts w:ascii="Calibri" w:hAnsi="Calibri" w:cs="Calibri"/>
        </w:rPr>
        <w:t>) осуществляется в соответствии со следующей формулой:</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24"/>
        </w:rPr>
        <w:pict>
          <v:shape id="_x0000_i1035" type="#_x0000_t75" style="width:230.25pt;height:33.25pt">
            <v:imagedata r:id="rId92" o:title=""/>
          </v:shape>
        </w:pict>
      </w: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36" type="#_x0000_t75" style="width:22.15pt;height:20.55pt">
            <v:imagedata r:id="rId91" o:title=""/>
          </v:shape>
        </w:pict>
      </w:r>
      <w:r>
        <w:rPr>
          <w:rFonts w:ascii="Calibri" w:hAnsi="Calibri" w:cs="Calibri"/>
        </w:rPr>
        <w:t xml:space="preserve"> - показатель достижения плановых значений показателей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 - количество показателей Программы (определяется в соответствии с </w:t>
      </w:r>
      <w:hyperlink w:anchor="Par4424" w:history="1">
        <w:r>
          <w:rPr>
            <w:rFonts w:ascii="Calibri" w:hAnsi="Calibri" w:cs="Calibri"/>
            <w:color w:val="0000FF"/>
          </w:rPr>
          <w:t>приложением N 1</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 - фактические значения показателей Программы за рассматриваемый период (определяются в соответствии с графой 6 </w:t>
      </w:r>
      <w:hyperlink r:id="rId93" w:history="1">
        <w:r>
          <w:rPr>
            <w:rFonts w:ascii="Calibri" w:hAnsi="Calibri" w:cs="Calibri"/>
            <w:color w:val="0000FF"/>
          </w:rPr>
          <w:t>таблицы</w:t>
        </w:r>
      </w:hyperlink>
      <w:r>
        <w:rPr>
          <w:rFonts w:ascii="Calibri" w:hAnsi="Calibri" w:cs="Calibri"/>
        </w:rPr>
        <w:t xml:space="preserve"> "Сведения о достижении значений показателей (индикаторов)" методических указаний по разработке и реализации государственных программ Российской Федерации &lt;1&gt; (далее -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Здесь и далее: "Методические </w:t>
      </w:r>
      <w:hyperlink r:id="rId94" w:history="1">
        <w:r>
          <w:rPr>
            <w:rFonts w:ascii="Calibri" w:hAnsi="Calibri" w:cs="Calibri"/>
            <w:color w:val="0000FF"/>
          </w:rPr>
          <w:t>указания</w:t>
        </w:r>
      </w:hyperlink>
      <w:r>
        <w:rPr>
          <w:rFonts w:ascii="Calibri" w:hAnsi="Calibri" w:cs="Calibri"/>
        </w:rPr>
        <w:t xml:space="preserve"> по разработке и реализации государственных программ Российской Федерации" утверждены Приказом Минэкономразвития России от 22.12.2010 N 670.</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 - планируемые значения достижения показателей государственной программы за рассматриваемый период (определяются в соответствии с графой 5 </w:t>
      </w:r>
      <w:hyperlink r:id="rId95" w:history="1">
        <w:r>
          <w:rPr>
            <w:rFonts w:ascii="Calibri" w:hAnsi="Calibri" w:cs="Calibri"/>
            <w:color w:val="0000FF"/>
          </w:rPr>
          <w:t>таблицы</w:t>
        </w:r>
      </w:hyperlink>
      <w:r>
        <w:rPr>
          <w:rFonts w:ascii="Calibri" w:hAnsi="Calibri" w:cs="Calibri"/>
        </w:rPr>
        <w:t xml:space="preserve"> "Сведения о достижении значений показателей (индикаторов)"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 ...).</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42" w:name="Par1118"/>
      <w:bookmarkEnd w:id="42"/>
      <w:r>
        <w:rPr>
          <w:rFonts w:ascii="Calibri" w:hAnsi="Calibri" w:cs="Calibri"/>
        </w:rPr>
        <w:t>Оценка выполнения запланированного уровня затрат</w:t>
      </w:r>
    </w:p>
    <w:p w:rsidR="00A73227" w:rsidRDefault="00A73227">
      <w:pPr>
        <w:widowControl w:val="0"/>
        <w:autoSpaceDE w:val="0"/>
        <w:autoSpaceDN w:val="0"/>
        <w:adjustRightInd w:val="0"/>
        <w:rPr>
          <w:rFonts w:ascii="Calibri" w:hAnsi="Calibri" w:cs="Calibri"/>
        </w:rPr>
      </w:pPr>
      <w:r>
        <w:rPr>
          <w:rFonts w:ascii="Calibri" w:hAnsi="Calibri" w:cs="Calibri"/>
        </w:rPr>
        <w:t>на реализацию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выполнения запланированного уровня затрат на реализацию Программы (</w:t>
      </w:r>
      <w:r>
        <w:rPr>
          <w:rFonts w:ascii="Calibri" w:hAnsi="Calibri" w:cs="Calibri"/>
          <w:position w:val="-14"/>
        </w:rPr>
        <w:pict>
          <v:shape id="_x0000_i1037" type="#_x0000_t75" style="width:22.15pt;height:19pt">
            <v:imagedata r:id="rId96" o:title=""/>
          </v:shape>
        </w:pict>
      </w:r>
      <w:r>
        <w:rPr>
          <w:rFonts w:ascii="Calibri" w:hAnsi="Calibri" w:cs="Calibri"/>
        </w:rPr>
        <w:t>) рассчитывается по формуле:</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24"/>
        </w:rPr>
        <w:pict>
          <v:shape id="_x0000_i1038" type="#_x0000_t75" style="width:52.2pt;height:30.85pt">
            <v:imagedata r:id="rId97" o:title=""/>
          </v:shape>
        </w:pict>
      </w: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 - фактическое использование бюджетных средств в рассматриваемом периоде на реализацию Программы (определяется на основании данных </w:t>
      </w:r>
      <w:hyperlink r:id="rId98" w:history="1">
        <w:r>
          <w:rPr>
            <w:rFonts w:ascii="Calibri" w:hAnsi="Calibri" w:cs="Calibri"/>
            <w:color w:val="0000FF"/>
          </w:rPr>
          <w:t>таблицы</w:t>
        </w:r>
      </w:hyperlink>
      <w:r>
        <w:rPr>
          <w:rFonts w:ascii="Calibri" w:hAnsi="Calibri" w:cs="Calibri"/>
        </w:rPr>
        <w:t xml:space="preserve"> "Отчет об использовании бюджетных ассигнований федерального бюджета на реализацию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 - планируемые расходы бюджета на реализацию Программы в рассматриваемом периоде (определяются на основании данных </w:t>
      </w:r>
      <w:hyperlink r:id="rId99" w:history="1">
        <w:r>
          <w:rPr>
            <w:rFonts w:ascii="Calibri" w:hAnsi="Calibri" w:cs="Calibri"/>
            <w:color w:val="0000FF"/>
          </w:rPr>
          <w:t>таблицы</w:t>
        </w:r>
      </w:hyperlink>
      <w:r>
        <w:rPr>
          <w:rFonts w:ascii="Calibri" w:hAnsi="Calibri" w:cs="Calibri"/>
        </w:rPr>
        <w:t xml:space="preserve"> "Отчет об использовании бюджетных ассигнований федерального бюджета на реализацию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43" w:name="Par1129"/>
      <w:bookmarkEnd w:id="43"/>
      <w:r>
        <w:rPr>
          <w:rFonts w:ascii="Calibri" w:hAnsi="Calibri" w:cs="Calibri"/>
        </w:rPr>
        <w:t>Оценка степени своевременности реализации</w:t>
      </w:r>
    </w:p>
    <w:p w:rsidR="00A73227" w:rsidRDefault="00A73227">
      <w:pPr>
        <w:widowControl w:val="0"/>
        <w:autoSpaceDE w:val="0"/>
        <w:autoSpaceDN w:val="0"/>
        <w:adjustRightInd w:val="0"/>
        <w:rPr>
          <w:rFonts w:ascii="Calibri" w:hAnsi="Calibri" w:cs="Calibri"/>
        </w:rPr>
      </w:pPr>
      <w:r>
        <w:rPr>
          <w:rFonts w:ascii="Calibri" w:hAnsi="Calibri" w:cs="Calibri"/>
        </w:rPr>
        <w:t>мероприятий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степени своевременности реализации мероприятий Программы (</w:t>
      </w:r>
      <w:r>
        <w:rPr>
          <w:rFonts w:ascii="Calibri" w:hAnsi="Calibri" w:cs="Calibri"/>
          <w:position w:val="-12"/>
        </w:rPr>
        <w:pict>
          <v:shape id="_x0000_i1039" type="#_x0000_t75" style="width:27.7pt;height:20.55pt">
            <v:imagedata r:id="rId100" o:title=""/>
          </v:shape>
        </w:pict>
      </w:r>
      <w:r>
        <w:rPr>
          <w:rFonts w:ascii="Calibri" w:hAnsi="Calibri" w:cs="Calibri"/>
        </w:rPr>
        <w:t>) производится по формуле:</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24"/>
        </w:rPr>
        <w:pict>
          <v:shape id="_x0000_i1040" type="#_x0000_t75" style="width:122.65pt;height:33.25pt">
            <v:imagedata r:id="rId101" o:title=""/>
          </v:shape>
        </w:pic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41" type="#_x0000_t75" style="width:27.7pt;height:20.55pt">
            <v:imagedata r:id="rId100" o:title=""/>
          </v:shape>
        </w:pict>
      </w:r>
      <w:r>
        <w:rPr>
          <w:rFonts w:ascii="Calibri" w:hAnsi="Calibri" w:cs="Calibri"/>
        </w:rPr>
        <w:t xml:space="preserve"> - степень своевременности реализации мероприятий Программы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ССН - количество мероприятий, выполненных с соблюдением установленных плановых сроков начала реализации (определяется на основании данных </w:t>
      </w:r>
      <w:hyperlink r:id="rId102" w:history="1">
        <w:r>
          <w:rPr>
            <w:rFonts w:ascii="Calibri" w:hAnsi="Calibri" w:cs="Calibri"/>
            <w:color w:val="0000FF"/>
          </w:rPr>
          <w:t>таблицы</w:t>
        </w:r>
      </w:hyperlink>
      <w:r>
        <w:rPr>
          <w:rFonts w:ascii="Calibri" w:hAnsi="Calibri" w:cs="Calibri"/>
        </w:rPr>
        <w:t xml:space="preserve"> "Сведения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ССЗ - количество мероприятий государственной программы, завершенных с соблюдением установленных сроков (определяется на основании данных </w:t>
      </w:r>
      <w:hyperlink r:id="rId103" w:history="1">
        <w:r>
          <w:rPr>
            <w:rFonts w:ascii="Calibri" w:hAnsi="Calibri" w:cs="Calibri"/>
            <w:color w:val="0000FF"/>
          </w:rPr>
          <w:t>таблицы</w:t>
        </w:r>
      </w:hyperlink>
      <w:r>
        <w:rPr>
          <w:rFonts w:ascii="Calibri" w:hAnsi="Calibri" w:cs="Calibri"/>
        </w:rPr>
        <w:t xml:space="preserve"> "Сведения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м - количество мероприятий Программы (определяется на основании данных </w:t>
      </w:r>
      <w:hyperlink r:id="rId104" w:history="1">
        <w:r>
          <w:rPr>
            <w:rFonts w:ascii="Calibri" w:hAnsi="Calibri" w:cs="Calibri"/>
            <w:color w:val="0000FF"/>
          </w:rPr>
          <w:t>таблицы</w:t>
        </w:r>
      </w:hyperlink>
      <w:r>
        <w:rPr>
          <w:rFonts w:ascii="Calibri" w:hAnsi="Calibri" w:cs="Calibri"/>
        </w:rPr>
        <w:t xml:space="preserve"> "Сведения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ходе мониторинга реализации 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степени достижения непосредственных результатов реализации мероприятий осуществляется на основе формулы: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position w:val="-32"/>
        </w:rPr>
        <w:pict>
          <v:shape id="_x0000_i1042" type="#_x0000_t75" style="width:54.6pt;height:36.4pt">
            <v:imagedata r:id="rId105" o:title=""/>
          </v:shape>
        </w:pict>
      </w: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3" type="#_x0000_t75" style="width:20.55pt;height:19pt">
            <v:imagedata r:id="rId106" o:title=""/>
          </v:shape>
        </w:pict>
      </w:r>
      <w:r>
        <w:rPr>
          <w:rFonts w:ascii="Calibri" w:hAnsi="Calibri" w:cs="Calibri"/>
        </w:rPr>
        <w:t xml:space="preserve"> - показатель степени достижения непосредственных результатов реализации мероприятия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4" type="#_x0000_t75" style="width:17.4pt;height:19pt">
            <v:imagedata r:id="rId107" o:title=""/>
          </v:shape>
        </w:pict>
      </w:r>
      <w:r>
        <w:rPr>
          <w:rFonts w:ascii="Calibri" w:hAnsi="Calibri" w:cs="Calibri"/>
        </w:rPr>
        <w:t xml:space="preserve"> - фактически достигнутые непосредственные результаты (определяются на основании данных </w:t>
      </w:r>
      <w:hyperlink r:id="rId108" w:history="1">
        <w:r>
          <w:rPr>
            <w:rFonts w:ascii="Calibri" w:hAnsi="Calibri" w:cs="Calibri"/>
            <w:color w:val="0000FF"/>
          </w:rPr>
          <w:t>таблицы</w:t>
        </w:r>
      </w:hyperlink>
      <w:r>
        <w:rPr>
          <w:rFonts w:ascii="Calibri" w:hAnsi="Calibri" w:cs="Calibri"/>
        </w:rPr>
        <w:t xml:space="preserve"> "Сведения о степени выполнения ведомственных целевых программ, </w:t>
      </w:r>
      <w:r>
        <w:rPr>
          <w:rFonts w:ascii="Calibri" w:hAnsi="Calibri" w:cs="Calibri"/>
        </w:rPr>
        <w:lastRenderedPageBreak/>
        <w:t>основных мероприятий подпрограмм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5" type="#_x0000_t75" style="width:20.55pt;height:19pt">
            <v:imagedata r:id="rId109" o:title=""/>
          </v:shape>
        </w:pict>
      </w:r>
      <w:r>
        <w:rPr>
          <w:rFonts w:ascii="Calibri" w:hAnsi="Calibri" w:cs="Calibri"/>
        </w:rPr>
        <w:t xml:space="preserve"> - запланированные непосредственные результаты (определяются на основании данных </w:t>
      </w:r>
      <w:hyperlink r:id="rId110" w:history="1">
        <w:r>
          <w:rPr>
            <w:rFonts w:ascii="Calibri" w:hAnsi="Calibri" w:cs="Calibri"/>
            <w:color w:val="0000FF"/>
          </w:rPr>
          <w:t>таблицы</w:t>
        </w:r>
      </w:hyperlink>
      <w:r>
        <w:rPr>
          <w:rFonts w:ascii="Calibri" w:hAnsi="Calibri" w:cs="Calibri"/>
        </w:rPr>
        <w:t xml:space="preserve"> "Сведения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Специфика цели, задач,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 культуры и туризма, но и к уровню и качеству жизни населения, развитию социальной сферы, экономики, общественной безопасности, государственных институтов.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Среди наиболее значимых качественных эффектов можно выделить эффекты в направлении поддержки взаимной терпимости и самоуважения среди многонационального населения Российской Федерации, укрепление гражданского мира и межнационального согласия на основе единого культурного кода и системы общественного просветительства. Создание условий для гармоничного развития поликультурной общности, опирающейся на российскую культуру, историю и тип идентичности.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1"/>
        <w:rPr>
          <w:rFonts w:ascii="Calibri" w:hAnsi="Calibri" w:cs="Calibri"/>
        </w:rPr>
      </w:pPr>
      <w:bookmarkStart w:id="44" w:name="Par1153"/>
      <w:bookmarkEnd w:id="44"/>
      <w:r>
        <w:rPr>
          <w:rFonts w:ascii="Calibri" w:hAnsi="Calibri" w:cs="Calibri"/>
        </w:rPr>
        <w:t>XII. Подпрограммы и паспорта федеральных</w:t>
      </w:r>
    </w:p>
    <w:p w:rsidR="00A73227" w:rsidRDefault="00A73227">
      <w:pPr>
        <w:widowControl w:val="0"/>
        <w:autoSpaceDE w:val="0"/>
        <w:autoSpaceDN w:val="0"/>
        <w:adjustRightInd w:val="0"/>
        <w:rPr>
          <w:rFonts w:ascii="Calibri" w:hAnsi="Calibri" w:cs="Calibri"/>
        </w:rPr>
      </w:pPr>
      <w:r>
        <w:rPr>
          <w:rFonts w:ascii="Calibri" w:hAnsi="Calibri" w:cs="Calibri"/>
        </w:rPr>
        <w:t>целевых программ, составляющих государственную программу</w:t>
      </w:r>
    </w:p>
    <w:p w:rsidR="00A73227" w:rsidRDefault="00A73227">
      <w:pPr>
        <w:widowControl w:val="0"/>
        <w:autoSpaceDE w:val="0"/>
        <w:autoSpaceDN w:val="0"/>
        <w:adjustRightInd w:val="0"/>
        <w:rPr>
          <w:rFonts w:ascii="Calibri" w:hAnsi="Calibri" w:cs="Calibri"/>
        </w:rPr>
      </w:pPr>
      <w:r>
        <w:rPr>
          <w:rFonts w:ascii="Calibri" w:hAnsi="Calibri" w:cs="Calibri"/>
        </w:rPr>
        <w:t>Российской Федерации "Развитие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45" w:name="Par1157"/>
      <w:bookmarkEnd w:id="45"/>
      <w:r>
        <w:rPr>
          <w:rFonts w:ascii="Calibri" w:hAnsi="Calibri" w:cs="Calibri"/>
        </w:rPr>
        <w:t>12.1. Подпрограмма "Наследие"</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46" w:name="Par1159"/>
      <w:bookmarkEnd w:id="46"/>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подпрограммы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"Наследие"</w:t>
      </w:r>
    </w:p>
    <w:p w:rsidR="00A73227" w:rsidRDefault="00A73227">
      <w:pPr>
        <w:widowControl w:val="0"/>
        <w:autoSpaceDE w:val="0"/>
        <w:autoSpaceDN w:val="0"/>
        <w:adjustRightInd w:val="0"/>
        <w:ind w:firstLine="540"/>
        <w:jc w:val="both"/>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Ответственный исполнитель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Участники реализации            Министерство промышленности и торговли</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Министерство спорта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по строительству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жилищно-коммунальному хозяйству;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архивное агентство;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связи;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железнодорожного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транспорта;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морского и речного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транспорта;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гидрометеорологии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мониторингу окружающей среды;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учреждение культуры "Государственный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Эрмитаж";</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Государственная академия наук "Российская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академия образования"</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Программно-целевые              не предусмотрены</w:t>
      </w:r>
    </w:p>
    <w:p w:rsidR="00A73227" w:rsidRDefault="00A73227">
      <w:pPr>
        <w:pStyle w:val="ConsPlusCell"/>
        <w:rPr>
          <w:rFonts w:ascii="Courier New" w:hAnsi="Courier New" w:cs="Courier New"/>
          <w:sz w:val="20"/>
          <w:szCs w:val="20"/>
        </w:rPr>
      </w:pPr>
      <w:r>
        <w:rPr>
          <w:rFonts w:ascii="Courier New" w:hAnsi="Courier New" w:cs="Courier New"/>
          <w:sz w:val="20"/>
          <w:szCs w:val="20"/>
        </w:rPr>
        <w:t>инструменты 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подпрограммы               сохранение культурного и исторического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наследия, расширение доступа населения 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культурным ценностям и информации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подпрограммы             обеспечение сохранности и использования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повышение доступности и качества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библиотечных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и качества музейных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сохранности, пополнения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использования архивных фондов</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Целевые индикаторы и            доля отреставрированных недвижимых</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показатели подпрограммы         объектов культурного наследия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недвижимых объектов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наследия, требующих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реставрации;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посетителей платных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мероприятий парков на 1 тыс. человек;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площадь парков в расчете на 1 человека;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охват населения библиотечным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обслуживанием;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книговыдач в расчете на 1</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тыс. человек населения; количество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экземпляров новых поступлений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библиотечные фонды общедоступных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библиотек на 1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изданной за год 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книжной продукции, внесенной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базу данных публичных электронных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библиотек (оцифрованной, с выкупленными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правами пользования);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выставок в расчете на 10</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объем передвижного фонда ведущих российских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музеев для экспонирования произведений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искусства в музеях и галереях малых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средних городов России;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прирост количества выставочных проектов,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осуществляемых в субъектах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(по отношению к 2012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посетителей зоопарков на 1</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документов федеральных архивов,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условиях, обеспечивающих 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постоянное (вечное) хранение,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архивных документов;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пользователей архивной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информацией на 10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человек</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Этапы и сроки реализации        2013 - 2020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I этап - 2013 - 2014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 этап - 2015 - 2018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III этап - 2019 - 2020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бюджетных ассигнований    общий объем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федерального бюджета на реализацию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подпрограммы составляет 262513570,74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бюджетные ассигнования федерального бюджета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реализацию подпрограммы по годам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распределяются в следующих объемах: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2013 год - 34144385,5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2014 год - 32950795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2015 год - 30204803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2016 год - 31115863,5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2017 год - 29455594,96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 - 32781081,05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2019 год - 34467052,86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2020 год - 37393994,87 тыс.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результаты            наличие полной и исчерпывающей информации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подпрограммы         о каждом объекте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включая информацию о его предмете охраны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территории;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высокий уровень сохранности и эффективности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использования объектов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высокий уровень качества и доступности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услуг библиотек, музеев, архивов,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зоопарков, парков культуры и отдыха;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улучшение укомплектованности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библиотечных, музейных и архивных фондов;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высокий уровень сохранности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эффективности использования библиотечных,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музейных и архивных фондов;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укрепление материально-технической базы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библиотек, музеев, архивов, зоопарков,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парков культуры и отдыха;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оптимизация и модернизация бюджетной сети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библиотек, музеев, архивов, зоопарков,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парков культуры и отдыха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47" w:name="Par1285"/>
      <w:bookmarkEnd w:id="47"/>
      <w:r>
        <w:rPr>
          <w:rFonts w:ascii="Calibri" w:hAnsi="Calibri" w:cs="Calibri"/>
        </w:rPr>
        <w:t>1. Характеристика сферы реализации подпрограммы,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проблем в указанной сфере и прогноз ее развития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"Наследие" направлена на решение задачи 1 "Сохранение культурного и исторического наследия народа, обеспечение доступа граждан к культурным ценностям и участию в культурной жизни, реализации творческого потенциала нации"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Культурное наследие является духовным, экономическим, социальным и культурным капиталом невосполнимой ценности. Культурное наследие питает современную науку, образование, искусство и является одним из главных оснований любой нации для самоуважения. Сохранение и воспроизводство культурного и исторического наследия является одним из факторов устойчивого социально-экономического развития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Наследие несет в себе культурные и цивилизационные коды нации. Утрата наследия неизбежно ведет к тому, что общество теряет опору и корни, без которых невозможно никакое развитие. Вне этой культурной среды нация теряет свой интеллектуальный и творческий потенциал.</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"Наследие" направлена на сохранение и популяризацию российского наследия, привлечение внимания общества к его изучению, повышение качества государственных и муниципальных услуг, предоставляемых в этой области. Сфера реализации подпрограммы "Наследие" охватывает: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библиотечного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музейного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архивного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48" w:name="Par1297"/>
      <w:bookmarkEnd w:id="48"/>
      <w:r>
        <w:rPr>
          <w:rFonts w:ascii="Calibri" w:hAnsi="Calibri" w:cs="Calibri"/>
        </w:rPr>
        <w:t>1.1. Сохранение объектов культурного наследия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Недвижимые памятники истории и культуры составляют важную часть национального культурного достояния Российской Федерации. Они являются основным живым свидетельством развития цивилизации и подлинным отражением древних традиций. Их активная популяризация способствует взаимному пониманию, уважению и сближению народов, ведет к духовному объединению нации на основе единых исторических корней, способствует воспитанию патриотических чувств.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 территории Российской Федерации в настоящее время на государственной охране </w:t>
      </w:r>
      <w:r>
        <w:rPr>
          <w:rFonts w:ascii="Calibri" w:hAnsi="Calibri" w:cs="Calibri"/>
        </w:rPr>
        <w:lastRenderedPageBreak/>
        <w:t>находится более 144 тыс. памятников истории и культуры, таких как: памятники архитектуры (59 тыс.), памятники археологии (57 тыс.), памятники истории (24 тыс.) и памятники монументального искусства (около 4 тыс.). В их числе более 22 тыс. объектов имеют федеральное значение. В список объектов культурного наследия входят также более 3 тыс. ансамблей и более 2 тыс. достопримечательных мест.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объектов культурного наследия включает направленные на обеспечение физической сохранности объектов культурного наследия ремонтно-реставрационные работы, в том числе консервацию, ремонт, реставрацию, приспособление объектов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национальных культурных ценностей имеет приоритетное значение для Российской Федерации, так как свободный доступ к культурным ценностям и ознакомление с культурным наследием страны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в области сохранения объектов культурного наследия выделяются следующие основные проблемы: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Критическое состояние многих памятников.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различным оценкам, состояние от 50 до 70 процентов памятников, находящихся на государственной охране, характеризуется как неудовлетворительное, для большей их части необходимо принятие срочных мер по спасению от разрушения, повреждения и уничтожения. Объем реставрационной деятельности к настоящему времени составляет приблизительно 30 процентов от уровня начала 1990-х годов. В то же время потребность в реставрационных работах постоянно повышается. Это связано, с одной стороны, с выявлением новых памятников, а с другой стороны - с крайне недостаточным развитием реставрационной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Высокая степень амортизации значительного числа зданий, что приводит к возникновению реальной угрозы их утраты.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территории Российской Федерации имеется большое число зданий (сооружений), находящихся под охраной государства как объекты культурного наследия. Во многих случаях эти здания имеют большой амортизационный износ и требуют проведения значительного объема ремонтно-реставрационных работ. Данный износ выражается также в уменьшении потребительских свойств объекта недвижимости. При невыполнении работ по комплексной реставрации рассматриваемых зданий (памятников)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Несоответствие условий содержания и использования зданий, памятников современным санитарно-гигиеническим и эксплуатационным требованиям. В первую очередь, к таким объектам относятся памятники и выявленные объекты культурного наследия, используемые в настоящее время под государственный и муниципальный жилищный фонд.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Процессы естественного старения объектов культурного наследия в значительной степени ускоряются в результате неблагоприятных климатических условий (длительность залегания снега и льда, высокая влажность и загазованность атмосферы, стихийные бедствия - паводки, подтопления, оползни) и отсутствия должной защиты зданий-памятников и сооружений от погодных условий, техногенной нагрузки на грунты и конструкции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Утрата своеобразия историко-архитектурного облика в связи с интенсивным хозяйственным освоением исторических территорий.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Российская и мировая практика свидетельствуют о том, что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и природной среде.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6. Остается нерешенной проблема регистрации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Большое количество памятников истории и культуры на сегодняшний день не внесено в реестр объектов культурного наследия (памятников истории и культуры) народов Российской Федерации, не известно их состояние, характер и масштабы проблем.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7. Утрачены многие позиции в кадровой политике и подготовке квалифицированного персонала реставрационной отрасли.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Многолетние проблемы, связанные с подготовкой квалифицированного персонала реставрационной отрасли, привели к острому дефициту не только мастеров высших категорий, но и работников для выполнения работ среднего уровня сложности.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8. Отсутствие в необходимом объеме финансовых средств на содержание объектов культурного наследия и разработку правоустанавливающих документов для осуществления их государственной охраны.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объектов культурного наследия требует значительных инвестиций, объем которых зачастую превышает стоимость нового строительства. Средства, выделяемые на работы по сохранению объектов культурного наследия страны,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свою очередь, отсутствие правоустанавливающих документов на объекты культурного наследия препятствует государственным органам охраны осуществлять полноценные контрольно-надзорные мероприятия, направленные на выявление, пресечение, предупреждение и профилактику случаев нарушений законодательства Российской Федерации об охране объектов культурного наследия в отношении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9. Значительное сокращение количества парков культуры и отдыха.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Российской Федерации за десять лет общее количество парков культуры и отдыха сократилось на 32,5 процента (с 545 парков в 2001 году до 368 парков в 2011 году). При этом площади, отведенные под рекреационные зоны, были сокращены на 43,6 процента. В 2001 году общая площадь территорий 545 парков составляла 13888 га, в 2011 году общая площадь 368 парков составляла уже 7832 га, или 56,4 процента от показателей 2001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Еще большие масштабы сокращений затронули парковую сферу услуг. В 2001 году численность посетителей платных мероприятий (в том числе детей) составила 6,78 млн. человек. В 2011 году численность таких посетителей составила 2,94 млн. человек, сокращение составило 56,6 процента.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49" w:name="Par1323"/>
      <w:bookmarkEnd w:id="49"/>
      <w:r>
        <w:rPr>
          <w:rFonts w:ascii="Calibri" w:hAnsi="Calibri" w:cs="Calibri"/>
        </w:rPr>
        <w:t>1.2. Развитие библиотечного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Значительную часть общенационального культурного наследия России составляют фонды библиотек, которые являются ценнейшим информационным ресурсом страны,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Основная задача библиотек - предоставление накопленных ресурсов в пользование обществу - как настоящему, так и будущим поколениям.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Библиотеки России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страны, вносят весомый вклад в экономическое развитие страны. Основные услуги библиотек бесплатны. Цели и задачи развития библиотечного дела в условиях реформирования социально-экономической сферы Российской Федерации должны соответствовать происходящим в стране переменам и международной практике. Трансформация библиотек в библиотеки информационного общества требует радикальных </w:t>
      </w:r>
      <w:r>
        <w:rPr>
          <w:rFonts w:ascii="Calibri" w:hAnsi="Calibri" w:cs="Calibri"/>
        </w:rPr>
        <w:lastRenderedPageBreak/>
        <w:t>преобразований и изменений подходов к их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Библиотека - это не только социальный институт, поддерживающий и пропагандирующий идеи демократии, активно влияющий на процессы науки, образования, социального развития, экономики, культуры, но и площадка для коммуникаций, пространство для творческих профессионалов и представителей креативного класса - "третье место" &lt;1&gt;. Экономика меняется таким образом, что все больше инноваций будет производиться маленькими командами по всему миру, и библиотека со своими ресурсами может стать рабочим местом для этих команд. Соответственно, услуги, предоставляемые библиотеками гражданам Российской Федерации, являются одним из факторов поддержки государственной социально-экономической политики, способствуют образованию и культурному развитию граждан, обеспечивают выход России в общемировое информационное пространство, принимают активное участие в реализации национальной инновационной политики.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Часть городского пространства, которое не является ни работой, ни домом.</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Сформированная на протяжении многих десятилетий система российских библиотек, несмотря на существенное недофинансирование, в последние двадцать лет достигла некоторых положительных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Процесс внедрения автоматизированных систем и технологий в библиотеках России, хотя и недостаточно быстро, но развивается. Федеральные и региональные библиотеки имеют достаточно высокий уровень технической оснащенности. Созданы и активно используются специальные автоматизированные библиотечные системы практически во всех библиотеках этого уровня, на основе европейского разработан российский формат обмена библиографическими данными RUSMARC. Национальная электронная библиотека насчитывает 1,3 млн. полнотекстовых документов, около половины которых находятся в свободном доступе. Сводный каталог библиотек России, который ведется в режиме удаленной корпоративной каталогизации, насчитывает более 6 млн. библиографических записей. На основе этих двух ресурсов предоставляются государственные услуги на портале gosuslugi.ru.</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2001 году только 4,6 процента общедоступных библиотек имело компьютеры, к сети Интернет было подключено несколько библиотек федерального уровня. В 2011 году 46,9 процента библиотек имеет компьютеры и 27 процентов - доступ к сети Интернет; 5,5 процента создало и развивает свои сайты, порталы и Интернет-страницы, количество посещений которых в 2011 году составило 65,2 млн. Эта цифра увеличилась более чем в 2 раза по сравнению с 2010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Библиотеки сегодня - наиболее многочисленная группа учреждений культуры. На начало 2012 года в стране насчитывалось более 43 тысяч библиотек, из них более 33 тысяч библиотек (76,7 процента) было расположено в сельской местности.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проблемами, напрямую влияющими на качественное исполнение библиотеками своего предназначения,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Неудовлетворительная обновляемость и низкое качество комплектования библиотечных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Проблема обеспечения сохранности библиотечных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Несмотря на бурное развитие информационных технологий и постоянное увеличение количества изданий в электронной среде, российские библиотеки испытывают потребность в сохранности документов. В силу объективных причин (в первую очередь финансовых) за 10 лет проблема сохранности всего особо ценного движимого имущества российских библиотек решена лишь частично.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Проблема сохранения библиотечных фондов - не частный вопрос библиотечного дела или культурной жизни в целом, это глобальная проблема, от решения которой зависит сохранение </w:t>
      </w:r>
      <w:r>
        <w:rPr>
          <w:rFonts w:ascii="Calibri" w:hAnsi="Calibri" w:cs="Calibri"/>
        </w:rPr>
        <w:lastRenderedPageBreak/>
        <w:t>памяти нации, доступность для общества накопленной информации.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Недостаточные темпы информатизации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Отставание от уровня развитых стран в области внедрения информационных технологий в библиотеках ряда регионов и большинства муниципальных образований усугубляет развитие информационного неравенства граждан и даже целых регионов. В результате сокращается возможность информационного обеспечения науки, образования и производства, тормозится включение России в мировые информационные процессы. Все это снижает уровень конкурентоспособности страны, усугубляет негативные общественные тенденции, в том числе экономическое и социокультурное неравенство.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Неудовлетворительное состояние материальной базы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Большинство библиотек не обеспечено современными системами пожарно-охранной сигнализации, пожаротушения и климатического контроля. Они располагают устаревшим оборудованием практически во всех сферах библиотечной деятельности. В результате существует опасность утраты национального достояния и угрозы для пребывания людей, особенно в крупных библиотеках, отличающихся массовым посещением.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Низкая заработная плата сотрудников библиотек, следствием чего, в том числе,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Ограничения связаны с недостаточным финансированием библиотек субъектов Российской Федерации и муниципальных образований. Недостаточные темпы информатизации и низкий уровень комплектования библиотек объясняются именно этим. Кроме того, низкий уровень заработной платы не позволяет привлекать к работе в библиотеках молодые кадры, владеющие информационными технологиями. Дополнительные проблемы для библиотек создает многократная разница "стоимости" на рынке специалистов в области информационных технологий и библиотечных работников.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0" w:name="Par1350"/>
      <w:bookmarkEnd w:id="50"/>
      <w:r>
        <w:rPr>
          <w:rFonts w:ascii="Calibri" w:hAnsi="Calibri" w:cs="Calibri"/>
        </w:rPr>
        <w:t>1.3. Развитие музейного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Музейный фонд Российской Федерации - это тот "золотой" запас страны, который не подвержен девальвации, неисчерпаем как сама Россия и ее история, который гарантирует преемственность и непрерывность цивилизационных процессов в стране и обществе.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 включая памятники истории и культуры, традиции, ремесла, этнокультурную среду, окружающую природу.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Сегодня музеи в общественной жизни страны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Россия принадлежит к числу стран, обладающих огромным историко-культурным наследием. На начало 2012 года (по данным Минкультуры России) в Российской Федерации существовал 2521 государственный и муниципальный музей с музейным фондом, насчитывающим свыше 72,9 млн. единиц хранения. Численность сотрудников музеев превышает 74 тыс. человек (в том числе в федеральных музеях - 22,2 тыс. человек), число научных сотрудников (хранителей) составляет около 26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выделяются несколько блоков взаимосвязанных проблем в деятельности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Дефицит фондовых площадей.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Далеко не всегда имеющиеся в распоряжении музеев площади соответствуют установленным нормам хранения музейных предметов. Зачастую фондохранилища располагаются в неприспособленных для этих целей зданиях, часто ветхих, аварийных или технических. Естественно, при таких условиях не соблюдаются нормы температурно-влажностного, пылевого, светового и биологического режимов хранения. Скученность приводит </w:t>
      </w:r>
      <w:r>
        <w:rPr>
          <w:rFonts w:ascii="Calibri" w:hAnsi="Calibri" w:cs="Calibri"/>
        </w:rPr>
        <w:lastRenderedPageBreak/>
        <w:t>к бессистемности в распределении культурных ценностей, ошибкам в учете, разрушению и утрате экспонатов.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размещения музеев используются 8955 строений, общей площадью 4143 тыс. кв. м, из которых для хранения музейных фондов отведено немногим более 10 процентов от площади всех помещений.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 более 10 процентов всех музеев располагают отдельными приспособленными зданиями для размещения фондов и только единицы музеев используют специально спроектированные сооружения для надлежащего хранения фондов. В целом по стране потребность в строительстве новых фондохранилищ составляет не менее 500 тыс. кв. 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Физический износ зданий и сооружений, а также оборудования, используемых для хранения и экспонирования музейных предметов.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Состояние музейных зданий и помещений характеризуется тем, что 30,6 процента от общего их количества требуют капитального ремонта, а 11,2 процента - признаны аварийными. Отсутствуют элементарные средства обеспечения сохранности предметов. 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Неудовлетворительное состояние организации и ведения учетно- хранительской работы.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Рассматриваемая проблема связана с несоответствием порядка учета музейных предметов и состояния учетно-хранительской документации существующим нормативным требованиям.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Низкая заработная плата.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итогам 2011 года средняя заработная плата в музеях составила 17155 рублей в месяц, то есть только 76,8 процента от средней заработной платы по Российской Федерации (22334 рубля в месяц).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Коммерциализация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Актуальная ситуация характеризуется тенденциями коммерциализации изобразительного искусства. В этих условиях государство считает своим долгом поддерживать некоммерческие художественные проекты, содействуя при этом организации и функционированию цивилизованного художественного рынка.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Отказ от государственного идеологического контроля над культурной жизнью привел к необходимости ввести новую систему, направленную на поддержку художественного творчества, сохранение и развитие всего прогрессивного. Она должна охватывать все тенденции, существующие на сегодняшний день в изобразительном искусстве, и стимулировать появление новых художественных инициатив.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Другой важной стороной деятельности по поддержке современного искусства является работа по дальнейшему введению современного отечественного искусства в мировой художественный контекст. Следует отметить, что в последние годы российское искусство постепенно выходит за границы региональной художественной практики и стремится заявить о себе на мировой художественной сцене. С целью закрепить достигнутое необходимо и далее прилагать все усилия для постоянного участия российских проектов в таких крупнейших международных художественных форумах, как Венецианская биеннале современного искусства, Биеннале архитектуры в Венеции, Миланская архитектурная биеннале, международная выставка "Манифеста", международный симпозиум критиков "AICA" и других.</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1" w:name="Par1372"/>
      <w:bookmarkEnd w:id="51"/>
      <w:r>
        <w:rPr>
          <w:rFonts w:ascii="Calibri" w:hAnsi="Calibri" w:cs="Calibri"/>
        </w:rPr>
        <w:t>1.4. Развитие архивного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Обеспечивая вечное хранение и использование документов Архивного фонда Российской Федерации, насчитывающего сотни миллионов единиц хранения за период с начала XI в., российские архивы играют значимую роль в сохранении документальной памяти государства и общества, пополнении информационных ресурсов и предоставлении государственных услуг гражданам и организациям. Их деятельность способствует укреплению федерализма, </w:t>
      </w:r>
      <w:r>
        <w:rPr>
          <w:rFonts w:ascii="Calibri" w:hAnsi="Calibri" w:cs="Calibri"/>
        </w:rPr>
        <w:lastRenderedPageBreak/>
        <w:t>формированию гражданского общества, становлению правового государства.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десятилетия реформ в целом удалось сохранить оставшуюся от советского времени систему публичных архивов, которая сегодня разделена на три уровня - федеральный (15), региональный (204) и муниципальный (2263). Сегодня в них работает около 13,5 тыс. чел., в том числе 2,5 тыс. чел. - в федеральных архивах.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проведенной реструктуризации бюджетного сектора архивы, как и во всем цивилизованном мире, сохранили статус государственных и муниципальных организаций (как правило, казенных учреждений). Их действующая сеть близка к оптимальной.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Наряду с архивными учреждениями бюджетного сектора в процессе социально-экономических реформ в стране впервые сформировалось и успешно действует значительное число негосударственных (частных) архивов, обеспечивающих сохранность и использование документов негосударственного сектора.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Сложившаяся система управления архивным делом в стране примерно соответствует моделям, которые существуют в развитых странах мира. Общий уровень развития российского архивного дела, включая нормотворческую, научно-методическую и организационную деятельность, а также состояние архивной инфраструктуры, в целом сопоставим или превосходит уровень большинства государств на постсоветском пространстве.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Российская Федерация значительно отстает от развитых стран мира по уровню материально-технического оснащения архивов, степени внедрения в них современных информационно-телекоммуникационных технологий (далее - ИКТ) и, особенно, социальной защищенности работников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Кроме того, разделение в 2004 г. функций реализации государственной политики и оказания государственных услуг в сфере архивного дела привело к разрушению вертикали управления в архивной отрасли и, как следствие, к не всегда оправданной ликвидации самостоятельности отдельных уполномоченных органов исполнительной власти субъектов Российской Федерации в области архивного дела, сокращению числа государственных и муниципальных архивов, что отрицательно сказалось на организации архивной деятельности в ряде регионов и муниципальных образований.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Масштабные преобразования последнего десятилетия привели к созданию новой законодательной базы регулирования архивного дела, росту информационного потенциала архивов за счет открытия больших массивов ранее недоступных документов и приема новых документов, внедрению в архивное дело современных, прежде всего, информационных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последнее десятилетие модернизация инфраструктуры архивной отрасли обеспечила получение определенных позитивных результатов, как на федеральном, так и на региональном уровнях. Построено или реконструировано 20 специализированных архивных зданий, во многих архивах успешно внедряются современные информационные технологии. В целом российские архивы стабильно обеспечивают сохранность сконцентрированных в них документов и свободный доступ к ним путем предоставления их подлинников и копий в читальных залах, а также посредством широкого экспонирования историко-документальных выставок и издания документальных сборников по актуальной исторической тематике. Существенную роль в расширении доступа к архивным документам и возможностей работы с ними играют проводимое архивами на постоянной основе рассекречивание архивных документов и их комплектование (пополнение) новыми комплексами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начале XXI в. помимо проблем, которые остались от советского периода, российские архивы столкнулись с новыми вызовами, обусловленными стремительным развитием ИКТ, переходом к постиндустриальному обществу. К числу наиболее значимых из них следует отнести: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Недостаточное материально-техническое обеспечение архивов, ведущее к возможным безвозвратным утратам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3170 зданий (помещений) государственных и муниципальных архивов только 207 (6 процентов) являются специально построенными для нужд архивного хранения.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большинстве архивов имеющиеся системы пожарной защиты либо физически и морально устарели, либо выработали свой ресурс.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2. Острый недостаток свободных площадей и перегруженность действующих архивохранилищ, что негативно сказывается на сохранности документов ликвидированных государственных органов и организаций.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Из-за отсутствия свободных площадей хранилищ не могут быть приняты в государственные и муниципальные архивы около 4,7 млн. дел, сроки временного хранения которых в организациях истекли. К сожалению, темпы строительства зданий государственных архивов не отвечают растущим потребностям архивной отрасли. В целом по стране дефицит площадей архивохранилищ составляет около 120 тыс. кв. 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Правовая неурегулированность проблемы комплектования документами Архивного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Неготовность архивов удовлетворить в полном объеме потребности юридических и физических лиц в архивной информации, услугах архивов и обеспечить реализацию прав граждан на получение и использование информации, содержащейся в документах Архивного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Относительно низкий уровень информатизации архивов, не позволяющий в условиях глобализации мировых информационных потоков и опережающего развития ИКТ оказывать государственные услуги в электронном виде, а также организовать прием, использование и хранение электронных документов, образующихся в органах государственной власти, органах местного самоуправления и организациях.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6. Несовершенство существующей на сегодня системы рассекречивания архивных документов, носящей чрезмерно трудоемкий и неоперативный характер, не позволяющей организовать массовое рассекречивание документов, засекреченных еще в советское время.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7. Сложная кадровая ситуация, характеризующаяся сокращением числа работников архивов, падением их профессионального уровня, старением трудовых коллективов, что обусловлено, в значительной мере, их слабой социальной защищенностью.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 только 6,5 процента работников государственных архивов субъектов Российской Федерации имеют профильное историко-архивное и/или документоведческое образование. Укомплектованность кадрами в них составляет 67 процентов. При этом доля руководителей и специалистов-архивистов пенсионного возраста достигает 36 процентов, текучесть кадров составляет 10 - 13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 существующим сегодня ограничениям в области архивного дела можно отнести: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прочных традиций правовой и информационной культуры в российском обществе, пренебрежительное отношение в общественном сознании к архивному делу, низкий социальный и общественный статус профессии архивиста и архивной отрасли в целом;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полноценного уполномоченного федерального органа исполнительной власти, осуществляющего контрольные функции по надзору за соблюдением законодательства об архивном деле и реализующего полномочия по правовому регулированию в области архивного дела и делопроизводства;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ослабление контроля со стороны государства за архивно-документационными потоками, влекущее за собой разрыв архивного дела и делопроизводства, ослабление связей государственных архивов и ведомственных архивных служб в области организации и нормативно-методического обеспечения управления документацией, параллельное существование бумажного и электронного делопроизводства.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52" w:name="Par1400"/>
      <w:bookmarkEnd w:id="52"/>
      <w:r>
        <w:rPr>
          <w:rFonts w:ascii="Calibri" w:hAnsi="Calibri" w:cs="Calibri"/>
        </w:rPr>
        <w:t>2. Приоритеты государственной политики</w:t>
      </w:r>
    </w:p>
    <w:p w:rsidR="00A73227" w:rsidRDefault="00A73227">
      <w:pPr>
        <w:widowControl w:val="0"/>
        <w:autoSpaceDE w:val="0"/>
        <w:autoSpaceDN w:val="0"/>
        <w:adjustRightInd w:val="0"/>
        <w:rPr>
          <w:rFonts w:ascii="Calibri" w:hAnsi="Calibri" w:cs="Calibri"/>
        </w:rPr>
      </w:pPr>
      <w:r>
        <w:rPr>
          <w:rFonts w:ascii="Calibri" w:hAnsi="Calibri" w:cs="Calibri"/>
        </w:rPr>
        <w:t>в сфере реализации подпрограммы, цели, задачи и показатели</w:t>
      </w:r>
    </w:p>
    <w:p w:rsidR="00A73227" w:rsidRDefault="00A73227">
      <w:pPr>
        <w:widowControl w:val="0"/>
        <w:autoSpaceDE w:val="0"/>
        <w:autoSpaceDN w:val="0"/>
        <w:adjustRightInd w:val="0"/>
        <w:rPr>
          <w:rFonts w:ascii="Calibri" w:hAnsi="Calibri" w:cs="Calibri"/>
        </w:rPr>
      </w:pPr>
      <w:r>
        <w:rPr>
          <w:rFonts w:ascii="Calibri" w:hAnsi="Calibri" w:cs="Calibri"/>
        </w:rPr>
        <w:t>(индикаторы) достижения целей и решения задач,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ожидаемых конечных результатов подпрограммы,</w:t>
      </w:r>
    </w:p>
    <w:p w:rsidR="00A73227" w:rsidRDefault="00A73227">
      <w:pPr>
        <w:widowControl w:val="0"/>
        <w:autoSpaceDE w:val="0"/>
        <w:autoSpaceDN w:val="0"/>
        <w:adjustRightInd w:val="0"/>
        <w:rPr>
          <w:rFonts w:ascii="Calibri" w:hAnsi="Calibri" w:cs="Calibri"/>
        </w:rPr>
      </w:pPr>
      <w:r>
        <w:rPr>
          <w:rFonts w:ascii="Calibri" w:hAnsi="Calibri" w:cs="Calibri"/>
        </w:rPr>
        <w:t>сроков и контрольных этапов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Главные приоритеты государственной политики в сфере реализации подпрограммы "Наследие" сформулированы в следующих стратегических документах и нормативных правовых актах Российской Федерации:</w:t>
      </w:r>
    </w:p>
    <w:p w:rsidR="00A73227" w:rsidRDefault="00A73227">
      <w:pPr>
        <w:widowControl w:val="0"/>
        <w:autoSpaceDE w:val="0"/>
        <w:autoSpaceDN w:val="0"/>
        <w:adjustRightInd w:val="0"/>
        <w:ind w:firstLine="540"/>
        <w:jc w:val="both"/>
        <w:rPr>
          <w:rFonts w:ascii="Calibri" w:hAnsi="Calibri" w:cs="Calibri"/>
        </w:rPr>
      </w:pPr>
      <w:hyperlink r:id="rId111" w:history="1">
        <w:r>
          <w:rPr>
            <w:rFonts w:ascii="Calibri" w:hAnsi="Calibri" w:cs="Calibri"/>
            <w:color w:val="0000FF"/>
          </w:rPr>
          <w:t>Закон</w:t>
        </w:r>
      </w:hyperlink>
      <w:r>
        <w:rPr>
          <w:rFonts w:ascii="Calibri" w:hAnsi="Calibri" w:cs="Calibri"/>
        </w:rPr>
        <w:t xml:space="preserve"> Российской Федерации от 9 октября 1992 г. N 3612-1 "Основы законодательства </w:t>
      </w:r>
      <w:r>
        <w:rPr>
          <w:rFonts w:ascii="Calibri" w:hAnsi="Calibri" w:cs="Calibri"/>
        </w:rPr>
        <w:lastRenderedPageBreak/>
        <w:t>Российской Федерации о культуре";</w:t>
      </w:r>
    </w:p>
    <w:p w:rsidR="00A73227" w:rsidRDefault="00A73227">
      <w:pPr>
        <w:widowControl w:val="0"/>
        <w:autoSpaceDE w:val="0"/>
        <w:autoSpaceDN w:val="0"/>
        <w:adjustRightInd w:val="0"/>
        <w:ind w:firstLine="540"/>
        <w:jc w:val="both"/>
        <w:rPr>
          <w:rFonts w:ascii="Calibri" w:hAnsi="Calibri" w:cs="Calibri"/>
        </w:rPr>
      </w:pPr>
      <w:hyperlink r:id="rId112"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73227" w:rsidRDefault="00A73227">
      <w:pPr>
        <w:widowControl w:val="0"/>
        <w:autoSpaceDE w:val="0"/>
        <w:autoSpaceDN w:val="0"/>
        <w:adjustRightInd w:val="0"/>
        <w:ind w:firstLine="540"/>
        <w:jc w:val="both"/>
        <w:rPr>
          <w:rFonts w:ascii="Calibri" w:hAnsi="Calibri" w:cs="Calibri"/>
        </w:rPr>
      </w:pPr>
      <w:hyperlink r:id="rId113"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Национальная </w:t>
      </w:r>
      <w:hyperlink r:id="rId114" w:history="1">
        <w:r>
          <w:rPr>
            <w:rFonts w:ascii="Calibri" w:hAnsi="Calibri" w:cs="Calibri"/>
            <w:color w:val="0000FF"/>
          </w:rPr>
          <w:t>стратегия</w:t>
        </w:r>
      </w:hyperlink>
      <w:r>
        <w:rPr>
          <w:rFonts w:ascii="Calibri" w:hAnsi="Calibri" w:cs="Calibri"/>
        </w:rPr>
        <w:t xml:space="preserve"> действий в интересах детей на 2012 - 2017 годы (утверждена Указом Президента Российской Федерации от 1 июня 2012 г. N 761);</w:t>
      </w:r>
    </w:p>
    <w:p w:rsidR="00A73227" w:rsidRDefault="00A73227">
      <w:pPr>
        <w:widowControl w:val="0"/>
        <w:autoSpaceDE w:val="0"/>
        <w:autoSpaceDN w:val="0"/>
        <w:adjustRightInd w:val="0"/>
        <w:ind w:firstLine="540"/>
        <w:jc w:val="both"/>
        <w:rPr>
          <w:rFonts w:ascii="Calibri" w:hAnsi="Calibri" w:cs="Calibri"/>
        </w:rPr>
      </w:pPr>
      <w:hyperlink r:id="rId115"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(утверждена распоряжением Правительства Российской Федерации от 18 декабря 2006 г. N 1760-р);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73227" w:rsidRDefault="00A73227">
      <w:pPr>
        <w:widowControl w:val="0"/>
        <w:autoSpaceDE w:val="0"/>
        <w:autoSpaceDN w:val="0"/>
        <w:adjustRightInd w:val="0"/>
        <w:ind w:firstLine="540"/>
        <w:jc w:val="both"/>
        <w:rPr>
          <w:rFonts w:ascii="Calibri" w:hAnsi="Calibri" w:cs="Calibri"/>
        </w:rPr>
      </w:pPr>
      <w:hyperlink r:id="rId116" w:history="1">
        <w:r>
          <w:rPr>
            <w:rFonts w:ascii="Calibri" w:hAnsi="Calibri" w:cs="Calibri"/>
            <w:color w:val="0000FF"/>
          </w:rPr>
          <w:t>Концепция</w:t>
        </w:r>
      </w:hyperlink>
      <w:r>
        <w:rPr>
          <w:rFonts w:ascii="Calibri" w:hAnsi="Calibri" w:cs="Calibri"/>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N 807);</w:t>
      </w:r>
    </w:p>
    <w:p w:rsidR="00A73227" w:rsidRDefault="00A73227">
      <w:pPr>
        <w:widowControl w:val="0"/>
        <w:autoSpaceDE w:val="0"/>
        <w:autoSpaceDN w:val="0"/>
        <w:adjustRightInd w:val="0"/>
        <w:ind w:firstLine="540"/>
        <w:jc w:val="both"/>
        <w:rPr>
          <w:rFonts w:ascii="Calibri" w:hAnsi="Calibri" w:cs="Calibri"/>
        </w:rPr>
      </w:pPr>
      <w:hyperlink r:id="rId117"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73227" w:rsidRDefault="00A73227">
      <w:pPr>
        <w:widowControl w:val="0"/>
        <w:autoSpaceDE w:val="0"/>
        <w:autoSpaceDN w:val="0"/>
        <w:adjustRightInd w:val="0"/>
        <w:ind w:firstLine="540"/>
        <w:jc w:val="both"/>
        <w:rPr>
          <w:rFonts w:ascii="Calibri" w:hAnsi="Calibri" w:cs="Calibri"/>
        </w:rPr>
      </w:pPr>
      <w:hyperlink r:id="rId118" w:history="1">
        <w:r>
          <w:rPr>
            <w:rFonts w:ascii="Calibri" w:hAnsi="Calibri" w:cs="Calibri"/>
            <w:color w:val="0000FF"/>
          </w:rPr>
          <w:t>Концепция</w:t>
        </w:r>
      </w:hyperlink>
      <w:r>
        <w:rPr>
          <w:rFonts w:ascii="Calibri" w:hAnsi="Calibri" w:cs="Calibri"/>
        </w:rP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119"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N 2227-р);</w:t>
      </w:r>
    </w:p>
    <w:p w:rsidR="00A73227" w:rsidRDefault="00A73227">
      <w:pPr>
        <w:widowControl w:val="0"/>
        <w:autoSpaceDE w:val="0"/>
        <w:autoSpaceDN w:val="0"/>
        <w:adjustRightInd w:val="0"/>
        <w:ind w:firstLine="540"/>
        <w:jc w:val="both"/>
        <w:rPr>
          <w:rFonts w:ascii="Calibri" w:hAnsi="Calibri" w:cs="Calibri"/>
        </w:rPr>
      </w:pPr>
      <w:hyperlink r:id="rId120" w:history="1">
        <w:r>
          <w:rPr>
            <w:rFonts w:ascii="Calibri" w:hAnsi="Calibri" w:cs="Calibri"/>
            <w:color w:val="0000FF"/>
          </w:rPr>
          <w:t>Стратегия</w:t>
        </w:r>
      </w:hyperlink>
      <w:r>
        <w:rPr>
          <w:rFonts w:ascii="Calibri" w:hAnsi="Calibri" w:cs="Calibri"/>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A73227" w:rsidRDefault="00A73227">
      <w:pPr>
        <w:widowControl w:val="0"/>
        <w:autoSpaceDE w:val="0"/>
        <w:autoSpaceDN w:val="0"/>
        <w:adjustRightInd w:val="0"/>
        <w:ind w:firstLine="540"/>
        <w:jc w:val="both"/>
        <w:rPr>
          <w:rFonts w:ascii="Calibri" w:hAnsi="Calibri" w:cs="Calibri"/>
        </w:rPr>
      </w:pPr>
      <w:hyperlink r:id="rId121"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6 октября 2011 г. N 1757-р);</w:t>
      </w:r>
    </w:p>
    <w:p w:rsidR="00A73227" w:rsidRDefault="00A73227">
      <w:pPr>
        <w:widowControl w:val="0"/>
        <w:autoSpaceDE w:val="0"/>
        <w:autoSpaceDN w:val="0"/>
        <w:adjustRightInd w:val="0"/>
        <w:ind w:firstLine="540"/>
        <w:jc w:val="both"/>
        <w:rPr>
          <w:rFonts w:ascii="Calibri" w:hAnsi="Calibri" w:cs="Calibri"/>
        </w:rPr>
      </w:pPr>
      <w:hyperlink r:id="rId122" w:history="1">
        <w:r>
          <w:rPr>
            <w:rFonts w:ascii="Calibri" w:hAnsi="Calibri" w:cs="Calibri"/>
            <w:color w:val="0000FF"/>
          </w:rPr>
          <w:t>Стратегия</w:t>
        </w:r>
      </w:hyperlink>
      <w:r>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5 сентября 2011 г. N 1538-р);</w:t>
      </w:r>
    </w:p>
    <w:p w:rsidR="00A73227" w:rsidRDefault="00A73227">
      <w:pPr>
        <w:widowControl w:val="0"/>
        <w:autoSpaceDE w:val="0"/>
        <w:autoSpaceDN w:val="0"/>
        <w:adjustRightInd w:val="0"/>
        <w:ind w:firstLine="540"/>
        <w:jc w:val="both"/>
        <w:rPr>
          <w:rFonts w:ascii="Calibri" w:hAnsi="Calibri" w:cs="Calibri"/>
        </w:rPr>
      </w:pPr>
      <w:hyperlink r:id="rId123"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73227" w:rsidRDefault="00A73227">
      <w:pPr>
        <w:widowControl w:val="0"/>
        <w:autoSpaceDE w:val="0"/>
        <w:autoSpaceDN w:val="0"/>
        <w:adjustRightInd w:val="0"/>
        <w:ind w:firstLine="540"/>
        <w:jc w:val="both"/>
        <w:rPr>
          <w:rFonts w:ascii="Calibri" w:hAnsi="Calibri" w:cs="Calibri"/>
        </w:rPr>
      </w:pPr>
      <w:hyperlink r:id="rId124"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Северо-Кавказского федерального округа до 2025 года (утверждена распоряжением Правительства Российской Федерации от 6 сентября 2010 г. N 1485-р);</w:t>
      </w:r>
    </w:p>
    <w:p w:rsidR="00A73227" w:rsidRDefault="00A73227">
      <w:pPr>
        <w:widowControl w:val="0"/>
        <w:autoSpaceDE w:val="0"/>
        <w:autoSpaceDN w:val="0"/>
        <w:adjustRightInd w:val="0"/>
        <w:ind w:firstLine="540"/>
        <w:jc w:val="both"/>
        <w:rPr>
          <w:rFonts w:ascii="Calibri" w:hAnsi="Calibri" w:cs="Calibri"/>
        </w:rPr>
      </w:pPr>
      <w:hyperlink r:id="rId125" w:history="1">
        <w:r>
          <w:rPr>
            <w:rFonts w:ascii="Calibri" w:hAnsi="Calibri" w:cs="Calibri"/>
            <w:color w:val="0000FF"/>
          </w:rPr>
          <w:t>Стратегия</w:t>
        </w:r>
      </w:hyperlink>
      <w:r>
        <w:rPr>
          <w:rFonts w:ascii="Calibri" w:hAnsi="Calibri" w:cs="Calibri"/>
        </w:rPr>
        <w:t xml:space="preserve"> социально-экономического развития Приволжского федерального округа до 2020 года (утверждена распоряжением Правительства Российской Федерации от 7 февраля 2011 г. N 165-р);</w:t>
      </w:r>
    </w:p>
    <w:p w:rsidR="00A73227" w:rsidRDefault="00A73227">
      <w:pPr>
        <w:widowControl w:val="0"/>
        <w:autoSpaceDE w:val="0"/>
        <w:autoSpaceDN w:val="0"/>
        <w:adjustRightInd w:val="0"/>
        <w:ind w:firstLine="540"/>
        <w:jc w:val="both"/>
        <w:rPr>
          <w:rFonts w:ascii="Calibri" w:hAnsi="Calibri" w:cs="Calibri"/>
        </w:rPr>
      </w:pPr>
      <w:hyperlink r:id="rId126" w:history="1">
        <w:r>
          <w:rPr>
            <w:rFonts w:ascii="Calibri" w:hAnsi="Calibri" w:cs="Calibri"/>
            <w:color w:val="0000FF"/>
          </w:rPr>
          <w:t>Стратегия</w:t>
        </w:r>
      </w:hyperlink>
      <w:r>
        <w:rPr>
          <w:rFonts w:ascii="Calibri" w:hAnsi="Calibri" w:cs="Calibri"/>
        </w:rPr>
        <w:t xml:space="preserve"> социально-экономического развития Сибири до 2020 года (утверждена распоряжением Правительства Российской Федерации от 05.07.2010 N 1120-р);</w:t>
      </w:r>
    </w:p>
    <w:p w:rsidR="00A73227" w:rsidRDefault="00A73227">
      <w:pPr>
        <w:widowControl w:val="0"/>
        <w:autoSpaceDE w:val="0"/>
        <w:autoSpaceDN w:val="0"/>
        <w:adjustRightInd w:val="0"/>
        <w:ind w:firstLine="540"/>
        <w:jc w:val="both"/>
        <w:rPr>
          <w:rFonts w:ascii="Calibri" w:hAnsi="Calibri" w:cs="Calibri"/>
        </w:rPr>
      </w:pPr>
      <w:hyperlink r:id="rId127" w:history="1">
        <w:r>
          <w:rPr>
            <w:rFonts w:ascii="Calibri" w:hAnsi="Calibri" w:cs="Calibri"/>
            <w:color w:val="0000FF"/>
          </w:rPr>
          <w:t>Стратегия</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A73227" w:rsidRDefault="00A73227">
      <w:pPr>
        <w:widowControl w:val="0"/>
        <w:autoSpaceDE w:val="0"/>
        <w:autoSpaceDN w:val="0"/>
        <w:adjustRightInd w:val="0"/>
        <w:ind w:firstLine="540"/>
        <w:jc w:val="both"/>
        <w:rPr>
          <w:rFonts w:ascii="Calibri" w:hAnsi="Calibri" w:cs="Calibri"/>
        </w:rPr>
      </w:pPr>
      <w:hyperlink r:id="rId128"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определяет в качестве цели государственной политики в сфере культуры - развитие и реализацию культурного и духовного потенциала каждой личности и общества в целом. Для достижения качественных результатов в культурной политике Российской Федерации в Концепции выделяются следующие приоритетные направления развития сферы культуры, непосредственно относящиеся к сфере реализации подпрограммы </w:t>
      </w:r>
      <w:r>
        <w:rPr>
          <w:rFonts w:ascii="Calibri" w:hAnsi="Calibri" w:cs="Calibri"/>
        </w:rPr>
        <w:lastRenderedPageBreak/>
        <w:t>"Наследие":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пополнение музейного фонда;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составление и публикация свода объектов историко-культурного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эффективного использования имущественных прав собственников на объекты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перевод в электронный вид музейных фондов, создание инфраструктуры доступа населения к ним с использованием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направлениями государственной политики по развитию сферы культуры в Российской Федерации до 2015 года, согласованными Правительством Российской Федерации от 1 июня 2006 г. N МФ-П44-2462, предусмотрено, что государственная культурная политика в указанный период направлена на сохранение и развитие культуры, обеспечение социальной стабильности, экономического роста и национальной безопасности государства. В качестве основных направлений культурной политики в документе обозначены сохранение и развитие единого культурного и информационного пространства России; сохранение и развитие многонационального культурного наследия народов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целевых установок и приоритетов государственной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данной цели потребует решения следующих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Обеспечение сохранности и использования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Повышение доступности и качества библиотечных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Повышение доступности и качества музейных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Обеспечение сохранности, пополнения и использования архивных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каждой подпрограммы, а также показателей </w:t>
      </w:r>
      <w:hyperlink r:id="rId12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показателей, содержащихся в указах Президента Российской Федерации, показателей непосредственных результатов, используемых в обосновании бюджетных ассигнований Министерства культуры Российской Федерации, показателей, принятых в соответствующей международной практике,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Показатели, характеризующие результаты оказания культурных услуг населению, взаимосвязаны с демографическим прогнозом Российской Федерации, разработанным Росстатом.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описанных в </w:t>
      </w:r>
      <w:hyperlink w:anchor="Par1903" w:history="1">
        <w:r>
          <w:rPr>
            <w:rFonts w:ascii="Calibri" w:hAnsi="Calibri" w:cs="Calibri"/>
            <w:color w:val="0000FF"/>
          </w:rPr>
          <w:t>разделе 9</w:t>
        </w:r>
      </w:hyperlink>
      <w:r>
        <w:rPr>
          <w:rFonts w:ascii="Calibri" w:hAnsi="Calibri" w:cs="Calibri"/>
        </w:rPr>
        <w:t xml:space="preserve">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Показателями (индикаторами) реализации подпрограммы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платных мероприятий 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площадь парков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охват населения библиотечным обслуживанием;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книговыдач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экземпляров новых поступлений в библиотечные фонды общедоступных библиотек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доля изданной за год в Российской Федерации книжной продукции, внесенной в базу данных публичных электронных библиотек (оцифрованной, с выкупленными правами пользования);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выставок в расчете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количества выставочных проектов, осуществляемых в субъектах Российской Федерации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зоопарков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пользователей архивной информацией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Выделенные в рамках подпрограммы "Наследие" показатели характеризуют основные результаты деятельности в разрезе типов учреждений, участвующих в ее реализации, в том числе: зоопарки; парки; библиотеки; музеи; архивы, а также состояние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состав показателей включена оценка доли отреставрированных недвижимых объектов культурного наследия в общем количестве таких объектов, так как рост значения данного показателя является одним из целевых ориентиров развития сферы культуры, установленных в </w:t>
      </w:r>
      <w:hyperlink r:id="rId13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Показатели подпрограммы "Наследие" содержат показатель "количество экземпляров новых поступлений в библиотечные фонды общедоступных библиотек на 1 тыс. человек населения", рекомендуемый ЮНЕСКО.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 Решение задачи по обеспечению сохранности и использования объектов культурного наследия будет характеризоваться показателями выполнения основного мероприятия 1.1.1, задачи по повышению доступности и качества библиотечных услуг - показателями основного мероприятия 1.1.2, задачи по повышению доступности и качества музейных услуг - показателями основного мероприятия 1.1.3, задачи по обеспечению сохранности, пополнению и использованию архивных фондов - показателями основного мероприятия 1.1.4.</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ожидаемыми результатами реализации подпрограммы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наличие полной и исчерпывающей информации о каждом объекте культурного наследия, включая информацию о его предмете охраны и территории;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сохранности и эффективности использования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качества и доступности услуг библиотек, музеев, архивов, зоопарков, парков культуры и отдыха;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укомплектованности библиотечных, музейных и архивных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сохранности и эффективности использования библиотечных, музейных и архивных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библиотек, музеев, архивов, зоопарков, парков культуры и отдыха;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оптимизация и модернизация бюджетной сети библиотек, музеев, архивов, зоопарков, парков культуры и отдыха.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"Наследие" будет осуществляться в 3 этапа: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этап: 2013 - 2014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этап: 2015 - 2018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этап: 2019 - 2020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 первом этапе (2013 - 2014 гг.) будут сформированы правовые, организационные и методические условия, необходимые для эффективной реализации подпрограммы "Наследие", в том числе: совершенствование нормативно-правовой базы в сфере сохранения и развития </w:t>
      </w:r>
      <w:r>
        <w:rPr>
          <w:rFonts w:ascii="Calibri" w:hAnsi="Calibri" w:cs="Calibri"/>
        </w:rPr>
        <w:lastRenderedPageBreak/>
        <w:t>культурного наследия Российской Федерации, развития библиотечного, музейного, архивного дел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данного этапа будет осуществляться в условиях преодоления негативных последствий мирового финансового кризиса и предполагает акцент на повышении эффективности деятельности организаций культуры с учетом реально сложившейся ситуации и ограниченности ресурсного обеспечения.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Второй этап (2015 - 2018 гг.) реализации подпрограммы "Наследие" Программы будет ориентирован на полноценное использование созданных условий для обеспечения нового качества и повышение доступности библиотечных, музейных, архивных услуг, обеспечения доступа населения к историческим и культурным ценностям.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данном этапе осуществляется внедрение инноваций в сферы культуры и туризма,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и туризма, будет осуществлена модернизация и развитие необходимой для реализации Программы инфраструктуры, созданы условия, обеспечивающие равный и свободный доступ населения ко всему спектру культурных благ и туристических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Также будет активизирована интеграция России в мировой культурный процесс, укреплен позитивный образ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третьем этапе (2019 - 2020 гг.) будут продолжены внедрение инноваций и модернизация отрасли культуры, в полной мере будет проводиться мониторинг, контроль и оценка их эффективности, выявление и внедрение лучшего российского и зарубежного опыта управления в сфере культуры, регулярное информирование общественности и других заинтересованных сторон о ходе реализации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53" w:name="Par1480"/>
      <w:bookmarkEnd w:id="53"/>
      <w:r>
        <w:rPr>
          <w:rFonts w:ascii="Calibri" w:hAnsi="Calibri" w:cs="Calibri"/>
        </w:rPr>
        <w:t>3. Характеристика основных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достижения цели и решения задач подпрограммы планируется осуществление четырех основных мероприятий.</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4" w:name="Par1484"/>
      <w:bookmarkEnd w:id="54"/>
      <w:r>
        <w:rPr>
          <w:rFonts w:ascii="Calibri" w:hAnsi="Calibri" w:cs="Calibri"/>
        </w:rPr>
        <w:t>Основное мероприятие 1.1.1 "Сохранение,</w:t>
      </w:r>
    </w:p>
    <w:p w:rsidR="00A73227" w:rsidRDefault="00A73227">
      <w:pPr>
        <w:widowControl w:val="0"/>
        <w:autoSpaceDE w:val="0"/>
        <w:autoSpaceDN w:val="0"/>
        <w:adjustRightInd w:val="0"/>
        <w:rPr>
          <w:rFonts w:ascii="Calibri" w:hAnsi="Calibri" w:cs="Calibri"/>
        </w:rPr>
      </w:pPr>
      <w:r>
        <w:rPr>
          <w:rFonts w:ascii="Calibri" w:hAnsi="Calibri" w:cs="Calibri"/>
        </w:rPr>
        <w:t>использование, популяризация и государственная охрана</w:t>
      </w:r>
    </w:p>
    <w:p w:rsidR="00A73227" w:rsidRDefault="00A73227">
      <w:pPr>
        <w:widowControl w:val="0"/>
        <w:autoSpaceDE w:val="0"/>
        <w:autoSpaceDN w:val="0"/>
        <w:adjustRightInd w:val="0"/>
        <w:rPr>
          <w:rFonts w:ascii="Calibri" w:hAnsi="Calibri" w:cs="Calibri"/>
        </w:rPr>
      </w:pPr>
      <w:r>
        <w:rPr>
          <w:rFonts w:ascii="Calibri" w:hAnsi="Calibri" w:cs="Calibri"/>
        </w:rPr>
        <w:t>объектов культурного наследия"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федеральных государственных учреждений в сфере сохранения объектов культурного наследия, находящихся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мероприятия Госстроя по сохранению объектов культурного наследия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Проведение работ по проектированию и реконструкции Соборного комплекса Трех Святителей Спасо-Елеазаровского монастыря, п/о Елизарово, Псковский район, Псковская область, Ансамбля Большого Успенского монастыря - памятника архитектуры и истории 1560 г. (реконструкция для развития туризма), г. Тихвин, Ленинградская область.</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государственных учреждений в области сохранения объектов культурного наследия,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муниципальных услуг (выполнение работ) и обеспечение деятельности муниципальных учреждений в области сохранения объектов культурного наследия,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своевременное выявление и пресечение правонарушений в сфере охраны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исследование археологических объектов культурного наследия, в том числе проведение полевых археологических экспедиций, спасательных археологических работ и их материально-техническое обеспечение, инвентаризация объектов археологического наследия и мониторинг их состояния;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единой системы общероссийского мониторинга состояния и использования объектов культурного наследия (памятников истории и культуры), проведение их инвентаризации, уточнение пообъектного состава и прав собственности;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правоустанавливающих документов на объекты культурного наследия для осуществления их государственной охраны;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составление и публикация свода объектов историко-культурного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реставрационных, консервационных и противоаварийных работ на объектах культурного наследия, улучшение технического состояния объектов культурного наследия, позволяющих вернуть их в хозяйственный и культурный оборот;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наиболее ценных памятников деревянного зодчества, а также работы по реставрации произведений монументальной живописи на объектах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объектов всемирного культурного наследия, расположенных на территории Российской Федерации, и особо ценных объектов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с привлечением средств займов Международного банка реконструкции и развития проекта "Экономическое развитие г. Санкт-Петербурга", направленного на реконструкцию объектов учреждений культуры, находящихся в федеральной собственности и расположенных в историческом центре и пригородах Санкт-Петербурга &lt;1&gt; (с учетом предъявляемых требований утверждены 6 учреждений культуры, проекты реконструкции которых финансируются в рамках данного проекта: Государственный Эрмитаж, Историко-культурный заповедник "Петропавловская крепость" - Государственный музей истории Санкт-Петербурга, Государственный Русский музей, Санкт-Петербургская Государственная филармония им. Д.Д. Шостаковича, Государственный музей-заповедник "Царское село", Государственный музей-заповедник "Павловск");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Проект состоит из трех частей: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первая - реконструкция объектов культуры, расположенных в Санкт-Петербурге;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вторая - предоставление грантов инвестиционного фонда поддержки культуры (ИФПК) учреждениям культуры, расположенным в Санкт-Петербурге и его окрестностях, для реализации отобранных подпроектов ИФПК, предусматривающих инвестиции небольшого объема и мероприятия по институциональному развитию;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третья - оказание технического содействия, включая консультационные услуги и обучение, учреждениям культуры Санкт-Петербурга.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с привлечением средств займов Международного банка реконструкции и развития проекта "Сохранение и использование культурного наследия в России" &lt;1&gt;, призванного поддерживать мероприятия на местном уровне и способствовать созданию бизнес-кластеров вокруг отобранных объектов культурного наследия (предусматривается участие в Проекте четырех субъектов Российской Федерации: Ленинградской, Новгородской, Псковской и Тверской областей, которые в целом образуют "коридор культурного наследия" между Москвой и Санкт-Петербургом);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Учитывая развитие транспортного коридора Москва - Санкт-Петербург с запланированным строительством новых автомобильных дорог, мероприятия, связанные с Проектом, заложат основу для создания в дальнейшем туристической сети между этими двумя городами с взаимосвязанной цепью туристических кластеров вокруг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эффективного использования имущественных прав собственников на объекты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плановой модели проведения ремонтных и реставрационных работ по объектам культурного наследия, основанной на регулярном мониторинге их состояния;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участия молодежи в деятельности по реставрации исторических памятников;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инновационных технологий в области сохранения культурного наследия, в том числе реставрации;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увеличения доли частного финансирования в области сохранения объектов культурного наследия, в том числе использование механизмов государственно-частного партнерства, развития меценатства и благотворительности;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привлечения инвестиций в процесс сохранения и воссоздания объектов культурного наследия (памятников истории и культуры), находящихся в неудовлетворительном (аварийном) состоянии, путем передачи их в аренду по минимальной арендной плате в размере 1 рубль за квадратный метр площади в год при выполнении охранных обязательств;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приватизация (продажа) объектов культурного наследия на инвестиционных условиях с отложенным сроком оформления права собственности. Продажа таких объектов сможет осуществляться по минимально возможным расценкам (условно за 1 рубль) с обязательным условием принятия будущим собственником обязательств по проведению полного комплекса работ по сохранению приобретаемого объекта культурного наследия в соответствии с действующим законодательством об объектах культурного наследия и регистрацией права собственности после завершения работ;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общественно-государственного партнерства и поддержки гражданских инициатив в сфере сохранения историко-культурного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популяризация памятников истории 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информирование населения о памятниках истории и культуры, организация доступа к ним с целью ознакомления и изучения;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пропаганда обязанности каждого гражданина Российской Федерации заботиться о сохранении объектов культурного наследия, бережно относиться к памятникам истории 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для лиц с ограниченными возможностями безбарьерной среды для ознакомления и изучения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 четких и прозрачных правил, регулирующих градостроительную деятельность в исторических частях городских поселений;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 эффективной системы контроля за соблюдением законодательства в области государственной охраны и сохранения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на регулярной основе гарантированного гражданам доступа к объектам культурного наследия и информации о них;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новых парков культуры и отдыха, в том числе в рамках государственно-частного партнерства;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модернизация инфраструктуры парков культуры и отдыха;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информатизация деятельности в области сохранения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доля отреставрированных недвижимых объектов культурного наследия в общем </w:t>
      </w:r>
      <w:r>
        <w:rPr>
          <w:rFonts w:ascii="Calibri" w:hAnsi="Calibri" w:cs="Calibri"/>
        </w:rPr>
        <w:lastRenderedPageBreak/>
        <w:t>количестве недвижимых объектов культурного наследия, требующих реставрации;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платных мероприятий 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площадь парков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наличие полной и исчерпывающей информации о каждом объекте культурного наследия, включая информацию о его предмете охраны и территории;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удовлетворительное состояние объектов культурного наследия, представляющих уникальную ценность для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выделяемых на сохранение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формирования и финансирования государственного задания на предоставление государственных услуг в области сохранения объектов культурного наследия федерального значения является Минкультуры России. Федеральное агентство по строительству и жилищно-коммунальному хозяйству является участником данного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формирования и финансирования государственного (муниципального) задания на предоставление государственных (муниципальных) услуг в области сохранения объектов культурного наследия регионального (местного) значения, включая парки культуры и отдыха,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5" w:name="Par1554"/>
      <w:bookmarkEnd w:id="55"/>
      <w:r>
        <w:rPr>
          <w:rFonts w:ascii="Calibri" w:hAnsi="Calibri" w:cs="Calibri"/>
        </w:rPr>
        <w:t>Основное мероприятие 1.1.2 "Развитие библиотечного дела"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в области библиотечного дела, обеспечение деятельности федеральных государственных библиотек, находящихся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федерального бюджетного учреждения "Центральная научно-техническая библиотека по строительству и архитектуре";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библиотек, находящихся в ведении Минпромторга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в области библиотечного дела и обеспечение деятельности государственных библиотек,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муниципальных услуг (выполнение работ) в области библиотечного дела и обеспечение деятельности муниципальных библиотек,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Рассматриваемое основное мероприятие предусматривает: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осуществление библиотечного, информационного и справочно-библиографического обслуживания пользователей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книгообмена для распространения библиотечных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популяризацию научной и инновационной деятельности библиотеками;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развитие Национальной электронной библиотеки, призванной собирать, архивировать, описывать электронные документы, которые способствуют сохранению и развитию </w:t>
      </w:r>
      <w:r>
        <w:rPr>
          <w:rFonts w:ascii="Calibri" w:hAnsi="Calibri" w:cs="Calibri"/>
        </w:rPr>
        <w:lastRenderedPageBreak/>
        <w:t>национальной культуры, организовывать их общественное использование;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публичных центров правовой, деловой и социально значимой информации, созданных на базе региональных и муниципальных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мобильной системы обслуживания населенных пунктов, не имеющих библиотек, в первую очередь за счет увеличения количества библиобусов - современных передвижных библиотечных центров, имеющих постоянно обновляемый книжный фонд, доступ к сети Интернет, библиотечным, правовым и различным специализированным информационным базам. Расширение географии и масштабов их использования позволит жителям удаленных сельских районов пользоваться информационными и образовательными услугами, доставлять в удаленные от стационарных библиотек населенные пункты новинки книжного рынка и тем самым будет содействовать преодолению различий в культурном статусе городских и сельских поселений;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методологии комплектования и каталогизации библиотечных фондов на основе информационных систем, переход на корпоративные электронные технологии и создание сводного электронного каталога библиотек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библиотечного фонда, организация и развитие системы консервации документов Национального библиотечного фонда;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учет и государственная регистрация книжных памятников Российской Федерации, развитие Общероссийского свода книжных памятников как единого распределенного банка данных о книжных памятниках Российской Федерации всех уровней;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объемов комплектования книжных фондов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перевод в электронный вид библиотечных фондов, обеспечение доступа населения к ним с использованием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страховых фондов электронных библиотечных ресурсов, обеспечение сохранности электронных документов, хранящихся в библиотеках, развитие Российского регистра страховых микрофильмов;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открытых электронных справочных систем с социально значимой информацией, обеспечение условий беспрепятственного доступа населения к ней посредством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информационной и библиотечной культуры подрастающего поколения;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пропаганду детского и юношеского чтения, включая проведение общенациональных и региональных программ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вузов, издательств, редакций СМИ, предприятий по распространению печатных изданий;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выпуск фонохрестоматий для разных категорий детей с записью классических литературных произведений в исполнении мастеров художественного слова;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библиотек площадями, соответствующими объему их фондов и нормативам хранения документов, количеству пользователей, государственным и социокультурным задачам и функциям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ремонта и реконструкции зданий и помещений библиотек, находящихся в аварийном состоянии и требующих капитального ремонта;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реализацию мер для привлечения в профессию молодых специалистов и закрепления их в библиотеках;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 государственных библиотечных нормативов и стандартов, в том числе стандартов качества библиотечных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организацию системы информационного обеспечения библиотечного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финансово-хозяйственной самостоятельности библиотек за счет реализации новых принципов финансирования (на основе государственных и муниципальных заданий);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профессиональную переподготовку и повышение квалификации библиотечных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научное и методическое обеспечение развития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информатизацию библиотечной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библиотечных услуг и использование бюджетных средств на обеспечение деятельности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библиотечной сети;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негосударственных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охват населения библиотечным обслуживанием;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книговыдач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экземпляров новых поступлений в библиотечные фонды общедоступных библиотек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изданной за год в Российской Федерации книжной продукции, внесенной в базу данных публичных электронных библиотек (оцифрованной, с выкупленными правами пользования).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интеграция библиотек Российской Федерации в единую информационную сеть;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единого национального собрания полных текстов электронных документов, свободный доступ к которому осуществляется через интернет-портал Национальной электронной библиотеки, что обеспечит возможность вечного хранения электронных документов и удобство работы с ними;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информационной безопасности электронных библиотечных ресурсов;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уровня комплектования книжных фондов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востребованности услуг библиотек у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и разнообразия библиотечных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уменьшение региональных диспропорций в доступности к качественным библиотечным услугам, в том числе для граждан с ограниченными возможностями;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библиотек, находящихся в удовлетворительном состоянии;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числа библиотек, оснащенных современным оборудованием;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направляемых на библиотечное дело;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библиотечного менеджмента, прозрачности, подотчетности и результативности деятельности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формирования и финансирования государственного задания на предоставление государственных услуг в области библиотечного обслуживания населения федерального значения является Минкультуры России. Федеральное агентство по строительству и жилищно-коммунальному хозяйству и Минпромторг России являются участниками данного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Участниками основного мероприятия в части формирования и финансирования государственного (муниципального) задания на предоставление государственных (муниципальных) услуг в области библиотечного обслуживания населения на региональном </w:t>
      </w:r>
      <w:r>
        <w:rPr>
          <w:rFonts w:ascii="Calibri" w:hAnsi="Calibri" w:cs="Calibri"/>
        </w:rPr>
        <w:lastRenderedPageBreak/>
        <w:t>(муниципальном)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6" w:name="Par1620"/>
      <w:bookmarkEnd w:id="56"/>
      <w:r>
        <w:rPr>
          <w:rFonts w:ascii="Calibri" w:hAnsi="Calibri" w:cs="Calibri"/>
        </w:rPr>
        <w:t>Основное мероприятие 1.1.3 "Развитие музейного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 оказание государственных услуг (выполнение работ) и обеспечение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федеральных государственных музеев, находящихся в ведении Минкультуры России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В рамках данного мероприятия осуществляется поддержка деятельности и обеспечение оказания услуг музейным комплексом Соловецкого архипелага. Реставрационные мероприятия в отношении данного объекта проводятся в рамках </w:t>
      </w:r>
      <w:hyperlink r:id="rId131" w:history="1">
        <w:r>
          <w:rPr>
            <w:rFonts w:ascii="Calibri" w:hAnsi="Calibri" w:cs="Calibri"/>
            <w:color w:val="0000FF"/>
          </w:rPr>
          <w:t>ФЦП</w:t>
        </w:r>
      </w:hyperlink>
      <w:r>
        <w:rPr>
          <w:rFonts w:ascii="Calibri" w:hAnsi="Calibri" w:cs="Calibri"/>
        </w:rPr>
        <w:t xml:space="preserve"> "Культура России (2012 - 2018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государственного бюджетного учреждения культуры "Государственный Эрмитаж";</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государственного бюджетного учреждения культуры "Центральный музей связи имени А.С. Попова";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учреждения Российской академии образования "Художественно-педагогический музей игрушки";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государственного бюджетного учреждения культуры "Центральный музей физической культуры и спорта";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государственного бюджетного учреждения культуры "Российский государственный музей Арктики и Антарктики";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бюджетного учреждения культуры "Музей морского флота";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федерального государственного бюджетного учреждения "Центральный музей железнодорожного транспорта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государственных музеев,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муниципальных музеев,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Данное основное мероприятие предусматривает: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ведение единой федеральной базы данных о музейных предметах и коллекциях, что позволит осуществлять эффективный контроль за их учетом и хранением, расширит условия доступа граждан к культурным ценностям, создаст благоприятные условия для научного использования;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издание полных научных каталогов собраний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музейного фонда, в том числе реставрацию и консервацию музейных предметов, входящих в состав Музейного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пополнение музейных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бесплатного посещения музеев гражданам, не достигшим восемнадцати лет (один раз в месяц);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 поддержку межрегиональной выставочной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поддержание функционирования виртуальных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реализацию мер по определению и утверждению границ территорий музеев-заповедников, режимов охраны, содержания и использования указанных территорий;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выявление территорий, обладающих историко-культурным и природно-ландшафтным ресурсом, для образования на их основе достопримечательных мест, историко-культурных заповедников и музеев-заповедников;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организацию и учреждение в субъектах Российской Федерации достопримечательных мест, историко-культурных заповедников и музеев-заповедников федерального, регионального и муниципального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на базе федеральных и региональных достопримечательных мест историко-культурных заповедников и музеев-заповедников, встраивая их в межрегиональные туристические маршруты;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восстановление имеющих культурно-историческое значение усадеб и других архитектурных и природных памятников, усадебно-этнографических комплексов и прочих объектов инфраструктуры сельского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новых зоопарков, сохранение генофонда диких животных, в первую очередь редких и исчезающих видов, рекреацию и организацию отдыха населения, проведение научных исследований, создание современной учебной и научно-практической базы для средних и высших учебных заведений; просвещение, расширение базы экологической грамотности всех слоев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музеев площадями, соответствующими объему музейных фондов, нормативам хранения и показа музейных предметов и коллекций, выполняемым музейным функциям, количеству посетителей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ремонта и реконструкции зданий и помещений музеев, находящихся в аварийном состоянии и требующих капитального ремонта;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музеев,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модернизации музеев, внедрение технологических и организационных инноваций в основную и обеспечивающую деятельность;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в регионах Российской Федерации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инновационной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системы государственных музейных нормативов и стандартов, в том числе стандартов качества музейных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информатизацию музейного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финансово-хозяйственной самостоятельности музеев за счет реализации новых принципов финансирования (на основе государственных и муниципальных заданий);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профессиональную переподготовку и повышение квалификации музейных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научное и методическое обеспечение деятельности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музейных услуг и использование бюджетных средств на обеспечение деятельности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на базе лучших федеральных музеев (Политехнический музей и др.) центров делового совершенства и центров компетенций в музейном деле, обеспечение их деятельности по выявлению передового международного опыта в музейном деле и распространению его среди российских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музейной сети;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негосударственных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государственно-частного партнерства в музейном деле;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выставок в расчете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объем передвижного фонда ведущих российских музеев для экспонирования произведений искусства в музеях и галереях малых и средних городов;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количества выставочных проектов, осуществляемых в субъектах Российской Федерации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среднее число посетителей зоопарков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сохранности музейных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и доступности музейных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разнообразия музейных услуг и форм музейной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востребованности музеев у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музеев, находящихся в удовлетворительном состоянии;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числа музеев, оснащенных современным оборудованием;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уменьшение региональных диспропорций в доступности к качественным музейными услугам, в том числе для граждан с ограниченными возможностями;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направляемых на музейное дело;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музейного менеджмента, прозрачности, подотчетности и результативности деятельности музеев.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формирования и финансирования государственного задания на предоставление государственных услуг в области музейного обслуживания наследия на федеральном уровне является Минкультуры России. Федеральное агентство по строительству и жилищно-коммунальному хозяйству, Минспорт России, Россвязь, Росгидромет, Росморречфлот, Росжелдор и Государственная академия наук "Российская академия образования" являются участниками.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формирования и финансирования государственного (муниципального) задания на предоставление государственных (муниципальных) услуг в области музейного обслуживания населения на региональном (местном)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57" w:name="Par1689"/>
      <w:bookmarkEnd w:id="57"/>
      <w:r>
        <w:rPr>
          <w:rFonts w:ascii="Calibri" w:hAnsi="Calibri" w:cs="Calibri"/>
        </w:rPr>
        <w:t>Основное мероприятие 1.1.4 "Развитие архивного дела"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в области архивного дела и обеспечение деятельности федеральных государственных учреждений, находящихся в ведении Росархива (финансирование из средств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муниципальных услуг (выполнение работ) в области архивного дела и обеспечение деятельности муниципальных архивов,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данного основного мероприятия предусматривает: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сохранности и организация доступа к наиболее важным и ценным документам Архивного фонда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исполнение социально-правовых запросов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Справочно-информационного центра федеральных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электронных архивов публикаций;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условий доступа населения к информации архивов, в том числе посредством электронных запросов через глобальную сеть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работы по ремонту, реставрации, противоаварийной защите и консервации памятников истории и культуры, связанных с архивным делом;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приобретение, реставрация и страховое копирование особо ценных архивных </w:t>
      </w:r>
      <w:r>
        <w:rPr>
          <w:rFonts w:ascii="Calibri" w:hAnsi="Calibri" w:cs="Calibri"/>
        </w:rPr>
        <w:lastRenderedPageBreak/>
        <w:t>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упорядочение документов, входящих в состав Архивного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мероприятий, связанных с памятными датами российской истории, рассекречивание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архивов современными системами безопасности, внедрение современных образцов охранной и пожарной сигнализации, проведение профилактических противопожарных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обновление оборудования и стеллажей архивов на современные образцы;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архивов площадями, соответствующими объему архивных фондов и нормативам хранения документов, выполняемым архивным функциям, количеству пользователей;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ремонта и реконструкции зданий и помещений архивов, находящихся в аварийном состоянии и требующих капитального ремонта;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инновационных технологий хранения и реставрации архивных материалов;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системы государственных архивных нормативов и стандартов, в том числе стандартов качества архивных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системы информационного обеспечения архивного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финансово-хозяйственной самостоятельности архивов за счет реализации новых принципов финансирования (на основе государственных и муниципальных заданий);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профессиональную переподготовку и повышение квалификации архивных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научное и методическое обеспечение развития архивов, проведение научных конференций и конкурсов;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связей с зарубежными архивами;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архивной сети;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 подпрограммы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пользователей архивной информацией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комплектования, хранения, учета и использования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уровня безопасности хранения архивных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востребованности архивов у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доступности и разнообразия архивных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архивов, находящихся в удовлетворительном состоянии;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числа архивов, оснащенных современным оборудованием;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расходования бюджетных средств на предоставление архивных услуг и обеспечение деятельности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архивного менеджмента, прозрачности, подотчетности и результативности деятельности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формирования и финансирования государственного задания на предоставление государственных услуг в области архивного дела на федеральном уровне является Росархив.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формирования и финансирования государственного (муниципального) задания на предоставление государственных (муниципальных) услуг в области архивного дела на региональном (местном)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58" w:name="Par1735"/>
      <w:bookmarkEnd w:id="58"/>
      <w:r>
        <w:rPr>
          <w:rFonts w:ascii="Calibri" w:hAnsi="Calibri" w:cs="Calibri"/>
        </w:rPr>
        <w:t>4. Характеристика мер государственного регулирования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в сфере реализации подпрограммы "Наследие" включает косвенные инструменты государственной поддержки, такие как предоставление налоговых льгот, таможенно-тарифное регулирование.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"Наследие" предусмотрено выполнение следующих мер государственного регулирования.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Освобождение организаций, осуществляющих работы (услуги) по сохранению объекта культурного наследия, от налогообложения реализации (а также передачи, выполнения, оказания для собственных нужд) на территории Российской Федерации работ (услуг) по сохранению объектов культурного наследия &lt;1&gt; (включенных в единый государственный реестр объектов культурного наследия народов Российской Федерации, а также выявленных объектов культурного наследия), культовых зданий и сооружений, находящихся в пользовании религиозных организаций &lt;2&gt;.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Работ (услуг), проведенных в соответствии с требованиями Федерального </w:t>
      </w:r>
      <w:hyperlink r:id="rId132" w:history="1">
        <w:r>
          <w:rPr>
            <w:rFonts w:ascii="Calibri" w:hAnsi="Calibri" w:cs="Calibri"/>
            <w:color w:val="0000FF"/>
          </w:rPr>
          <w:t>закона</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&lt;2&gt; Налоговый кодекс Российской Федерации, </w:t>
      </w:r>
      <w:hyperlink r:id="rId133" w:history="1">
        <w:r>
          <w:rPr>
            <w:rFonts w:ascii="Calibri" w:hAnsi="Calibri" w:cs="Calibri"/>
            <w:color w:val="0000FF"/>
          </w:rPr>
          <w:t>статья 149, п. 2, пп. 15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организаций в отношении </w:t>
      </w:r>
      <w:hyperlink r:id="rId134" w:history="1">
        <w:r>
          <w:rPr>
            <w:rFonts w:ascii="Calibri" w:hAnsi="Calibri" w:cs="Calibri"/>
            <w:color w:val="0000FF"/>
          </w:rPr>
          <w:t>объектов</w:t>
        </w:r>
      </w:hyperlink>
      <w:r>
        <w:rPr>
          <w:rFonts w:ascii="Calibri" w:hAnsi="Calibri" w:cs="Calibri"/>
        </w:rPr>
        <w:t>, признаваемых памятниками истории и культуры федерального значения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35" w:history="1">
        <w:r>
          <w:rPr>
            <w:rFonts w:ascii="Calibri" w:hAnsi="Calibri" w:cs="Calibri"/>
            <w:color w:val="0000FF"/>
          </w:rPr>
          <w:t>статья 381, п. 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ввоза на территорию Российской Федерации и иные территории, находящиеся под ее юрисдикцией: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к особо ценным объектам культурного и национального наследия народов Российской Федерации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37" w:history="1">
        <w:r>
          <w:rPr>
            <w:rFonts w:ascii="Calibri" w:hAnsi="Calibri" w:cs="Calibri"/>
            <w:color w:val="0000FF"/>
          </w:rPr>
          <w:t>статья 150, п. 4</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льгот приоритетным категориям населения при оказании платных услуг федеральными государственными учреждениями культуры &lt;1&gt; (мера направлена на такие типы организаций культуры, как библиотеки, музеи и прочие).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Закон Российской Федерации от 9 октября 1992 г. N 3612-1 "Основы законодательства Российской Федерации о культуре", </w:t>
      </w:r>
      <w:hyperlink r:id="rId138" w:history="1">
        <w:r>
          <w:rPr>
            <w:rFonts w:ascii="Calibri" w:hAnsi="Calibri" w:cs="Calibri"/>
            <w:color w:val="0000FF"/>
          </w:rPr>
          <w:t>статья 52</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Освобождение от налогообложения реализации (а также передачи, выполнения, оказания для собственных нужд) на территории Российской Федерации услуг, оказываемых организациями, осуществляющими деятельность в сфере культуры и искусства, к которым относятся: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w:t>
      </w:r>
      <w:r>
        <w:rPr>
          <w:rFonts w:ascii="Calibri" w:hAnsi="Calibri" w:cs="Calibri"/>
        </w:rPr>
        <w:lastRenderedPageBreak/>
        <w:t>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предоставлению в аренду сценических и концертных площадок другим организациям, осуществляющим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распространению билетов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39" w:history="1">
        <w:r>
          <w:rPr>
            <w:rFonts w:ascii="Calibri" w:hAnsi="Calibri" w:cs="Calibri"/>
            <w:color w:val="0000FF"/>
          </w:rPr>
          <w:t>статья 149, п. 2, пп. 15</w:t>
        </w:r>
      </w:hyperlink>
      <w:r>
        <w:rPr>
          <w:rFonts w:ascii="Calibri" w:hAnsi="Calibri" w:cs="Calibri"/>
        </w:rPr>
        <w:t xml:space="preserve">, </w:t>
      </w:r>
      <w:hyperlink r:id="rId140" w:history="1">
        <w:r>
          <w:rPr>
            <w:rFonts w:ascii="Calibri" w:hAnsi="Calibri" w:cs="Calibri"/>
            <w:color w:val="0000FF"/>
          </w:rPr>
          <w:t>пп. 20</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ввоза на территорию Российской Федерации и иные территории, находящиеся под ее юрисдикцией: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к особо ценным объектам культурного и национального наследия народов Российской Федерации;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42" w:history="1">
        <w:r>
          <w:rPr>
            <w:rFonts w:ascii="Calibri" w:hAnsi="Calibri" w:cs="Calibri"/>
            <w:color w:val="0000FF"/>
          </w:rPr>
          <w:t>статья 150, п. 4</w:t>
        </w:r>
      </w:hyperlink>
      <w:r>
        <w:rPr>
          <w:rFonts w:ascii="Calibri" w:hAnsi="Calibri" w:cs="Calibri"/>
        </w:rPr>
        <w:t xml:space="preserve">, </w:t>
      </w:r>
      <w:hyperlink r:id="rId143" w:history="1">
        <w:r>
          <w:rPr>
            <w:rFonts w:ascii="Calibri" w:hAnsi="Calibri" w:cs="Calibri"/>
            <w:color w:val="0000FF"/>
          </w:rPr>
          <w:t>п. 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Отмена таможенных сборов за таможенное оформление при обратном ввозе (реимпорте) или обратном вывозе (реэкспорте) культурных ценностей, перемещаемых через таможенную границу Российской Федерации в целях их экспонирования.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данных мер будет направлена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сохранения объектов культурного наследия (памятников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расширения и сохранения фонда объектов культурного наследия (памятников истории и культуры)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услуг учреждений культуры для приоритетных категорий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свободного доступа граждан к культурным ценностям и участию в культурной жизни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для граждан культурных ценностей и информации, расширение возможностей для участия населения в культурной жизни;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и стимулирование сохранения культурного наследия народов Российской Федерации, расширение возможностей населения в сфере доступа к культурным ценностям, информации, участия в культурной жизни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механизмов взаимодействия государственных и негосударственных структур в ходе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фондов развития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иных источников финансирования (бюджетов субъектов Российской Федерации, бюджетов муниципальных образований,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стандартов качества государственных услуг, предоставляемых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внедрение стратегического планирования и методов управления проектами в </w:t>
      </w:r>
      <w:r>
        <w:rPr>
          <w:rFonts w:ascii="Calibri" w:hAnsi="Calibri" w:cs="Calibri"/>
        </w:rPr>
        <w:lastRenderedPageBreak/>
        <w:t>деятельность государственных органов исполнительной власти в сфере культуры и государственных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государственных (муниципальных) заданий на оказание государственных (муниципальных) услуг (выполнение работ)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нормативного подушевого бюджетного финансирования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механизмов конкурентного распределения бюджетных ресурсов с целью повышения эффективности расходования бюджетных средств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государственной и ведомственной статистической и финансовой отчетности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сети государственных (муниципальных)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инвентаризацию объектов государственной (муниципальной) собственности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новой (отраслевой) системы оплаты труда, ориентированной на результат, в государственные (муниципальные) учреждения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в органах управления и организациях культуры эффективных технологий кадровой работы;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мотивации работников отрасли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содействия в переподготовке и повышении квалификации работников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создания негосударственных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государственно-частного партнерства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средств российских и международных фондов и программ, в том числе на условиях паритетного финансирования творческих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благотворительности и меценатства, спонсорства, волонтерства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корпоративной социальной ответственности коммерческих организаций в части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лизинговой деятельности, направленной на модернизацию и обновление оборудования и техники организаций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Дальнейшее развитие и совершенствование системы мер государственного, в том числе правового, регулирования предполагается в рамках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государственной программы представлена в </w:t>
      </w:r>
      <w:hyperlink w:anchor="Par6297" w:history="1">
        <w:r>
          <w:rPr>
            <w:rFonts w:ascii="Calibri" w:hAnsi="Calibri" w:cs="Calibri"/>
            <w:color w:val="0000FF"/>
          </w:rPr>
          <w:t>приложении N 3</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Комплекс мер правового регулирования в сфере реализации государственной программы приведен в </w:t>
      </w:r>
      <w:hyperlink w:anchor="Par6994" w:history="1">
        <w:r>
          <w:rPr>
            <w:rFonts w:ascii="Calibri" w:hAnsi="Calibri" w:cs="Calibri"/>
            <w:color w:val="0000FF"/>
          </w:rPr>
          <w:t>приложении N 4</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59" w:name="Par1803"/>
      <w:bookmarkEnd w:id="59"/>
      <w:r>
        <w:rPr>
          <w:rFonts w:ascii="Calibri" w:hAnsi="Calibri" w:cs="Calibri"/>
        </w:rPr>
        <w:t>5. Прогноз сводных показателей государственных заданий</w:t>
      </w:r>
    </w:p>
    <w:p w:rsidR="00A73227" w:rsidRDefault="00A73227">
      <w:pPr>
        <w:widowControl w:val="0"/>
        <w:autoSpaceDE w:val="0"/>
        <w:autoSpaceDN w:val="0"/>
        <w:adjustRightInd w:val="0"/>
        <w:rPr>
          <w:rFonts w:ascii="Calibri" w:hAnsi="Calibri" w:cs="Calibri"/>
        </w:rPr>
      </w:pPr>
      <w:r>
        <w:rPr>
          <w:rFonts w:ascii="Calibri" w:hAnsi="Calibri" w:cs="Calibri"/>
        </w:rPr>
        <w:t>по этапам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"Наследие" планируется оказание федеральными государственными учреждениями культуры следующих государственных услуг (выполнение работ):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библиотечного, библиографического и информационного обслуживания пользователей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нематериального культурного наследия народов Российской Федерации в области традиционной народной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и учет фондов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библиографическая обработка документов и организация каталогов;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физического сохранения и безопасности фонда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формирование и учет Музейного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хранение, изучение и обеспечение сохранности предметов Музейного 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методических работ в установленной сфере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фестивалей, выставок, смотров, конкурсов, конференций и иных программных мероприятий силами учреждений.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(выполнение работ) федеральными государственными учреждениями культуры, находящимися в ведении Минкультуры России, в рамках Программы, представлен в </w:t>
      </w:r>
      <w:hyperlink w:anchor="Par7732" w:history="1">
        <w:r>
          <w:rPr>
            <w:rFonts w:ascii="Calibri" w:hAnsi="Calibri" w:cs="Calibri"/>
            <w:color w:val="0000FF"/>
          </w:rPr>
          <w:t>приложении N 5</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60" w:name="Par1819"/>
      <w:bookmarkEnd w:id="60"/>
      <w:r>
        <w:rPr>
          <w:rFonts w:ascii="Calibri" w:hAnsi="Calibri" w:cs="Calibri"/>
        </w:rPr>
        <w:t>6. Характеристика основных мероприятий, реализуемых</w:t>
      </w:r>
    </w:p>
    <w:p w:rsidR="00A73227" w:rsidRDefault="00A73227">
      <w:pPr>
        <w:widowControl w:val="0"/>
        <w:autoSpaceDE w:val="0"/>
        <w:autoSpaceDN w:val="0"/>
        <w:adjustRightInd w:val="0"/>
        <w:rPr>
          <w:rFonts w:ascii="Calibri" w:hAnsi="Calibri" w:cs="Calibri"/>
        </w:rPr>
      </w:pPr>
      <w:r>
        <w:rPr>
          <w:rFonts w:ascii="Calibri" w:hAnsi="Calibri" w:cs="Calibri"/>
        </w:rPr>
        <w:t>субъектами Российской Федерации в случае их участия</w:t>
      </w:r>
    </w:p>
    <w:p w:rsidR="00A73227" w:rsidRDefault="00A73227">
      <w:pPr>
        <w:widowControl w:val="0"/>
        <w:autoSpaceDE w:val="0"/>
        <w:autoSpaceDN w:val="0"/>
        <w:adjustRightInd w:val="0"/>
        <w:rPr>
          <w:rFonts w:ascii="Calibri" w:hAnsi="Calibri" w:cs="Calibri"/>
        </w:rPr>
      </w:pPr>
      <w:r>
        <w:rPr>
          <w:rFonts w:ascii="Calibri" w:hAnsi="Calibri" w:cs="Calibri"/>
        </w:rPr>
        <w:t>в разработке 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субъектов Российской Федерации в реализации мероприятий подпрограммы "Наследие" является одним из важнейших условий ее эффективности.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власти субъектов Российской Федерации" сфера культуры отнесена к предметам совместного ведения Российской Федерации 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Установлены полномочия по решению вопросов: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создания и поддержки государственных музеев (за исключением федеральных государственных музеев, </w:t>
      </w:r>
      <w:hyperlink r:id="rId14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 и поддержки учреждений культуры и искусства (за исключением федеральных государственных учреждений культуры и искусства, </w:t>
      </w:r>
      <w:hyperlink r:id="rId146"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сфере охраны и сохранения культурного наследия субъекты Российской Федерации осуществляют целый комплекс мероприятий, соответствующих цели и задачам настоящей Программы, в пределах установленных полномочий и с учетом особенностей положений </w:t>
      </w:r>
      <w:hyperlink r:id="rId147" w:history="1">
        <w:r>
          <w:rPr>
            <w:rFonts w:ascii="Calibri" w:hAnsi="Calibri" w:cs="Calibri"/>
            <w:color w:val="0000FF"/>
          </w:rPr>
          <w:t>Закона</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 (утвержден Верховным Советом Российской Федерации 9 октября 1992 г. N 3612-1), Федерального </w:t>
      </w:r>
      <w:hyperlink r:id="rId148" w:history="1">
        <w:r>
          <w:rPr>
            <w:rFonts w:ascii="Calibri" w:hAnsi="Calibri" w:cs="Calibri"/>
            <w:color w:val="0000FF"/>
          </w:rPr>
          <w:t>закона</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Федерального </w:t>
      </w:r>
      <w:hyperlink r:id="rId149" w:history="1">
        <w:r>
          <w:rPr>
            <w:rFonts w:ascii="Calibri" w:hAnsi="Calibri" w:cs="Calibri"/>
            <w:color w:val="0000FF"/>
          </w:rPr>
          <w:t>закона</w:t>
        </w:r>
      </w:hyperlink>
      <w:r>
        <w:rPr>
          <w:rFonts w:ascii="Calibri" w:hAnsi="Calibri" w:cs="Calibri"/>
        </w:rPr>
        <w:t xml:space="preserve"> от 26 мая 1996 г. N 54-ФЗ "О Музейном фонде Российской Федерации и музеях в Российской Федерации", Федерального </w:t>
      </w:r>
      <w:hyperlink r:id="rId150" w:history="1">
        <w:r>
          <w:rPr>
            <w:rFonts w:ascii="Calibri" w:hAnsi="Calibri" w:cs="Calibri"/>
            <w:color w:val="0000FF"/>
          </w:rPr>
          <w:t>закона</w:t>
        </w:r>
      </w:hyperlink>
      <w:r>
        <w:rPr>
          <w:rFonts w:ascii="Calibri" w:hAnsi="Calibri" w:cs="Calibri"/>
        </w:rPr>
        <w:t xml:space="preserve"> от 29 декабря 1994 г. N 78-ФЗ "О библиотечном деле".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Участие субъектов Российской Федерации в Программе осуществляется в рамках собственных полномочий за счет средств бюджетов субъектов Российской Федерации. Данные оценки объемов расходов консолидированных бюджетов субъектов Российской Федерации, сделанной на основе данных проведенного мониторинга,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субъектов Российской Федерации в осуществлении подпрограммы "Наследие" предусмотрено в рамках реализации основных мероприятий 1.1.1 "Сохранение объектов культурного наследия", 1.1.2 "Развитие библиотечного дела", 1.1.3 "Развитие музейного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мероприятий субъектами Российской Федерации внесет значительный вклад в достижение целевых значений индикаторов и показателей программы и входящих в нее </w:t>
      </w:r>
      <w:r>
        <w:rPr>
          <w:rFonts w:ascii="Calibri" w:hAnsi="Calibri" w:cs="Calibri"/>
        </w:rPr>
        <w:lastRenderedPageBreak/>
        <w:t>подпрограмм,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платных мероприятий 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площадь парков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посетителей зоопарков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охват населения библиотечным обслуживанием;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книговыдач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экземпляров новых поступлений в библиотечные фонды общедоступных библиотек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выставок в расчете на 10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показателях (индикаторах) сферы культуры в разрезе групп субъектов Российской Федерации представлены в </w:t>
      </w:r>
      <w:hyperlink w:anchor="Par5187" w:history="1">
        <w:r>
          <w:rPr>
            <w:rFonts w:ascii="Calibri" w:hAnsi="Calibri" w:cs="Calibri"/>
            <w:color w:val="0000FF"/>
          </w:rPr>
          <w:t>приложении N 1а</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61" w:name="Par1843"/>
      <w:bookmarkEnd w:id="61"/>
      <w:r>
        <w:rPr>
          <w:rFonts w:ascii="Calibri" w:hAnsi="Calibri" w:cs="Calibri"/>
        </w:rPr>
        <w:t>7. Информация об участии государственных</w:t>
      </w:r>
    </w:p>
    <w:p w:rsidR="00A73227" w:rsidRDefault="00A73227">
      <w:pPr>
        <w:widowControl w:val="0"/>
        <w:autoSpaceDE w:val="0"/>
        <w:autoSpaceDN w:val="0"/>
        <w:adjustRightInd w:val="0"/>
        <w:rPr>
          <w:rFonts w:ascii="Calibri" w:hAnsi="Calibri" w:cs="Calibri"/>
        </w:rPr>
      </w:pPr>
      <w:r>
        <w:rPr>
          <w:rFonts w:ascii="Calibri" w:hAnsi="Calibri" w:cs="Calibri"/>
        </w:rPr>
        <w:t>корпораций, акционерных обществ с государственным участием,</w:t>
      </w:r>
    </w:p>
    <w:p w:rsidR="00A73227" w:rsidRDefault="00A73227">
      <w:pPr>
        <w:widowControl w:val="0"/>
        <w:autoSpaceDE w:val="0"/>
        <w:autoSpaceDN w:val="0"/>
        <w:adjustRightInd w:val="0"/>
        <w:rPr>
          <w:rFonts w:ascii="Calibri" w:hAnsi="Calibri" w:cs="Calibri"/>
        </w:rPr>
      </w:pPr>
      <w:r>
        <w:rPr>
          <w:rFonts w:ascii="Calibri" w:hAnsi="Calibri" w:cs="Calibri"/>
        </w:rPr>
        <w:t>общественных, научных и иных организаций, а также</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государственных внебюджетных фондов</w:t>
      </w:r>
    </w:p>
    <w:p w:rsidR="00A73227" w:rsidRDefault="00A73227">
      <w:pPr>
        <w:widowControl w:val="0"/>
        <w:autoSpaceDE w:val="0"/>
        <w:autoSpaceDN w:val="0"/>
        <w:adjustRightInd w:val="0"/>
        <w:rPr>
          <w:rFonts w:ascii="Calibri" w:hAnsi="Calibri" w:cs="Calibri"/>
        </w:rPr>
      </w:pPr>
      <w:r>
        <w:rPr>
          <w:rFonts w:ascii="Calibri" w:hAnsi="Calibri" w:cs="Calibri"/>
        </w:rPr>
        <w:t>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этом к проведению мероприятий государственной программы предусмотрено привлечение следующих организаций: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Эрмитаж";</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"Центральный музей связи имени А.С. Попова" (учреждение, находящееся в ведении Россвязи);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бюджетное учреждение "Центральная научно-техническая библиотека по строительству и архитектуре" (учреждение, находящееся в ведении Федерального агентства по строительству и жилищно-коммунальному хозяйству);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"Центральный музей физической культуры и спорта" (учреждение, находящееся в ведении Минспорта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"Российский государственный музей Арктики и Антарктики", (учреждение, находящееся в ведении Росгидромета);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"Музей морского флота" (учреждение, находящееся в ведении Росморречфлота);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"Центральный музей железнодорожного транспорта Российской Федерации" (учреждение, находящееся в ведении Росжелдора).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на реализацию подпрограммы государственной программы "Развитие культуры и туризма", предусмотренных в федеральном бюджете по данным организациям, представлены в </w:t>
      </w:r>
      <w:hyperlink w:anchor="Par7811" w:history="1">
        <w:r>
          <w:rPr>
            <w:rFonts w:ascii="Calibri" w:hAnsi="Calibri" w:cs="Calibri"/>
            <w:color w:val="0000FF"/>
          </w:rPr>
          <w:t>приложение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на реализацию подпрограммы из всех источников приведены в </w:t>
      </w:r>
      <w:hyperlink w:anchor="Par9688" w:history="1">
        <w:r>
          <w:rPr>
            <w:rFonts w:ascii="Calibri" w:hAnsi="Calibri" w:cs="Calibri"/>
            <w:color w:val="0000FF"/>
          </w:rPr>
          <w:t>приложение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62" w:name="Par1861"/>
      <w:bookmarkEnd w:id="62"/>
      <w:r>
        <w:rPr>
          <w:rFonts w:ascii="Calibri" w:hAnsi="Calibri" w:cs="Calibri"/>
        </w:rPr>
        <w:t>8. Обоснование объема финансовых ресурсов, необходимых</w:t>
      </w:r>
    </w:p>
    <w:p w:rsidR="00A73227" w:rsidRDefault="00A73227">
      <w:pPr>
        <w:widowControl w:val="0"/>
        <w:autoSpaceDE w:val="0"/>
        <w:autoSpaceDN w:val="0"/>
        <w:adjustRightInd w:val="0"/>
        <w:rPr>
          <w:rFonts w:ascii="Calibri" w:hAnsi="Calibri" w:cs="Calibri"/>
        </w:rPr>
      </w:pPr>
      <w:r>
        <w:rPr>
          <w:rFonts w:ascii="Calibri" w:hAnsi="Calibri" w:cs="Calibri"/>
        </w:rPr>
        <w:t>для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осуществляется за счет средств федерального бюджета Российской Федерации, средств бюджетов субъектов Российской Федерации и средств юридических лиц.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Общий объем финансирования подпрограммы составляет 1175838399,88 тысяч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из федерального бюджета предусмотрено 262513570,74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средств консолидированных бюджетов субъектов Российской Федерации должно быть профинансировано 913279829,14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средств юридических лиц 45000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за счет всех источников предусматривается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- 131740766,68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- 129996803,85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- 134409389,02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- 140352306,5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- 144733715,57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- 154348423,77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- 165852936,35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- 174404058,13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Бюджетные ассигнования федерального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- 34144385,5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- 32950795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- 30204803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- 31115863,5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- 29455594,96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- 32781081,05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- 34467052,86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- 37393994,87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из средств консолидированных бюджетов субъектов Российской Федерации должно составить: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 - 97581381,18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 - 97031008,85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 - 104189586,02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 - 109236443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 - 115278120,6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 - 121567342,72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 - 131385883,49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 - 137010063,26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из средств юридических лиц предусмотрено в 2013, 2014 и 2015 гг. и составит: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 - 15000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 - 15000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 - 15000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реализации Программы за счет средств федерального бюджета представлено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и прогнозная оценка расходов федерального бюджета, консолидированных бюджетов субъектов Российской Федерации и юридических лиц на реализацию целей Программы представлено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63" w:name="Par1903"/>
      <w:bookmarkEnd w:id="63"/>
      <w:r>
        <w:rPr>
          <w:rFonts w:ascii="Calibri" w:hAnsi="Calibri" w:cs="Calibri"/>
        </w:rPr>
        <w:t>9. Анализ рисков реализации подпрограммы и описание мер</w:t>
      </w:r>
    </w:p>
    <w:p w:rsidR="00A73227" w:rsidRDefault="00A73227">
      <w:pPr>
        <w:widowControl w:val="0"/>
        <w:autoSpaceDE w:val="0"/>
        <w:autoSpaceDN w:val="0"/>
        <w:adjustRightInd w:val="0"/>
        <w:rPr>
          <w:rFonts w:ascii="Calibri" w:hAnsi="Calibri" w:cs="Calibri"/>
        </w:rPr>
      </w:pPr>
      <w:r>
        <w:rPr>
          <w:rFonts w:ascii="Calibri" w:hAnsi="Calibri" w:cs="Calibri"/>
        </w:rPr>
        <w:t>управления рисками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рамках реализации подпрограммы могут быть выделены следующие риски ее </w:t>
      </w:r>
      <w:r>
        <w:rPr>
          <w:rFonts w:ascii="Calibri" w:hAnsi="Calibri" w:cs="Calibri"/>
        </w:rPr>
        <w:lastRenderedPageBreak/>
        <w:t>реализации.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4" w:name="Par1909"/>
      <w:bookmarkEnd w:id="64"/>
      <w:r>
        <w:rPr>
          <w:rFonts w:ascii="Calibri" w:hAnsi="Calibri" w:cs="Calibri"/>
        </w:rPr>
        <w:t>Правовые риски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 в сфере сохранения культурно-исторического наследия и расширения доступа населения к культурным ценностям и информации.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5" w:name="Par1916"/>
      <w:bookmarkEnd w:id="65"/>
      <w:r>
        <w:rPr>
          <w:rFonts w:ascii="Calibri" w:hAnsi="Calibri" w:cs="Calibri"/>
        </w:rPr>
        <w:t>Финансовые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сохранения культурно-исторического наследия и расширения доступа населения к культурным ценностям и информации,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Способами ограничения финансовых рисков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планирование бюджетных расходов с применением методик оценки эффективности бюджетных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внебюджетного финансирования, в том числе выявление и внедрение лучшего опыта привлечения внебюджетных ресурсов в сферу сохранения культурно-исторического наследия и расширения доступа населения к культурным ценностям и информации.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6" w:name="Par1925"/>
      <w:bookmarkEnd w:id="66"/>
      <w:r>
        <w:rPr>
          <w:rFonts w:ascii="Calibri" w:hAnsi="Calibri" w:cs="Calibri"/>
        </w:rPr>
        <w:t>Макроэкономические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сохранения культурно-исторического наследия и расширения доступа населения к культурным ценностям и информации, необоснованный рост стоимости услуг, а также существенно снизить объем платных услуг в указанной сфере. 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государства в реализации наиболее затратных мероприятий подпрограммы, в том числе мероприятий, связанных со строительством, реконструкцией и капитальным ремонтом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данных рисков предусматривается в рамках мероприятий подпрограммы "Обеспечение условий реализации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7" w:name="Par1930"/>
      <w:bookmarkEnd w:id="67"/>
      <w:r>
        <w:rPr>
          <w:rFonts w:ascii="Calibri" w:hAnsi="Calibri" w:cs="Calibri"/>
        </w:rPr>
        <w:t>Административные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культуры в части сохранения культурно-исторического наследия и расширения доступа населения к культурным ценностям и информации,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эффективной системы управления реализацией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систематического аудита результативности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регулярная публикация отчетов о ходе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участников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заключение и контроль реализации соглашений о взаимодействии с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своевременная корректировка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8" w:name="Par1942"/>
      <w:bookmarkEnd w:id="68"/>
      <w:r>
        <w:rPr>
          <w:rFonts w:ascii="Calibri" w:hAnsi="Calibri" w:cs="Calibri"/>
        </w:rPr>
        <w:t>Международные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Международные риски связаны с тем, что успешное функционирование сферы сохранения культурно-исторического наследия и расширения доступа населения к культурным ценностям и информации напрямую зависит от состояния отношений Российской Федерации с другими странами. Эти риски могут привести к резкому уменьшению объема информации, получаемой в рамках культурного обмена, а также снижению возможностей проведения культурных мероприятий в рамках выставочной деятельности.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69" w:name="Par1946"/>
      <w:bookmarkEnd w:id="69"/>
      <w:r>
        <w:rPr>
          <w:rFonts w:ascii="Calibri" w:hAnsi="Calibri" w:cs="Calibri"/>
        </w:rPr>
        <w:t>Кадровые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в сфере сохранения культурно-исторического наследия и расширения доступа населения к культурным ценностям и информации,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0" w:name="Par1950"/>
      <w:bookmarkEnd w:id="70"/>
      <w:r>
        <w:rPr>
          <w:rFonts w:ascii="Calibri" w:hAnsi="Calibri" w:cs="Calibri"/>
        </w:rPr>
        <w:t>Риски угрозы национальной безопасности</w:t>
      </w:r>
    </w:p>
    <w:p w:rsidR="00A73227" w:rsidRDefault="00A73227">
      <w:pPr>
        <w:widowControl w:val="0"/>
        <w:autoSpaceDE w:val="0"/>
        <w:autoSpaceDN w:val="0"/>
        <w:adjustRightInd w:val="0"/>
        <w:rPr>
          <w:rFonts w:ascii="Calibri" w:hAnsi="Calibri" w:cs="Calibri"/>
        </w:rPr>
      </w:pPr>
      <w:r>
        <w:rPr>
          <w:rFonts w:ascii="Calibri" w:hAnsi="Calibri" w:cs="Calibri"/>
        </w:rPr>
        <w:t>в сфере сохранения культурно-исторического наследия</w:t>
      </w:r>
    </w:p>
    <w:p w:rsidR="00A73227" w:rsidRDefault="00A73227">
      <w:pPr>
        <w:widowControl w:val="0"/>
        <w:autoSpaceDE w:val="0"/>
        <w:autoSpaceDN w:val="0"/>
        <w:adjustRightInd w:val="0"/>
        <w:rPr>
          <w:rFonts w:ascii="Calibri" w:hAnsi="Calibri" w:cs="Calibri"/>
        </w:rPr>
      </w:pPr>
      <w:r>
        <w:rPr>
          <w:rFonts w:ascii="Calibri" w:hAnsi="Calibri" w:cs="Calibri"/>
        </w:rPr>
        <w:t>и расширения доступа населения к культурным</w:t>
      </w:r>
    </w:p>
    <w:p w:rsidR="00A73227" w:rsidRDefault="00A73227">
      <w:pPr>
        <w:widowControl w:val="0"/>
        <w:autoSpaceDE w:val="0"/>
        <w:autoSpaceDN w:val="0"/>
        <w:adjustRightInd w:val="0"/>
        <w:rPr>
          <w:rFonts w:ascii="Calibri" w:hAnsi="Calibri" w:cs="Calibri"/>
        </w:rPr>
      </w:pPr>
      <w:r>
        <w:rPr>
          <w:rFonts w:ascii="Calibri" w:hAnsi="Calibri" w:cs="Calibri"/>
        </w:rPr>
        <w:t>ценностям и информации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Данные риски связаны с засильем потребительского рынка продукцией массовой культуры, а также противоправными посягательствами на объекты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Противодействие угрозам национальной безопасности в указанной сфере будет осуществляться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1" w:name="Par1958"/>
      <w:bookmarkEnd w:id="71"/>
      <w:r>
        <w:rPr>
          <w:rFonts w:ascii="Calibri" w:hAnsi="Calibri" w:cs="Calibri"/>
        </w:rPr>
        <w:t>Риски, связанные с региональными особенностями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связанные с региональными особенностями, обусловлены: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различием в финансово-экономических возможностях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недостаточной межуровневой координацией региональных органов исполнительной власти, осуществляющих управление в сфере сохранения культурно-исторического наследия и </w:t>
      </w:r>
      <w:r>
        <w:rPr>
          <w:rFonts w:ascii="Calibri" w:hAnsi="Calibri" w:cs="Calibri"/>
        </w:rPr>
        <w:lastRenderedPageBreak/>
        <w:t>расширения доступа населения к культурным ценностям и информации;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слабым нормативным правовым и методическим обеспечением на уровне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рисков возможно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обеспечения правильного расчета требуемых объемов средств из регионального бюджета и дополнительного финансирования из федерального бюджета, а также привлечения средств из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подпрограммы, включающего оперативное консультирование всех исполнителей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предоставления субъектам Российской Федерации возможности получать необходимые консультации, обеспечения их со стороны ответственного исполнителя модельными проектами нормативных правовых актов и модельными методиками.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72" w:name="Par1969"/>
      <w:bookmarkEnd w:id="72"/>
      <w:r>
        <w:rPr>
          <w:rFonts w:ascii="Calibri" w:hAnsi="Calibri" w:cs="Calibri"/>
        </w:rPr>
        <w:t>12.2. Подпрограмма "Искусство" государственной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Российской Федерации "Развитие культуры</w:t>
      </w:r>
    </w:p>
    <w:p w:rsidR="00A73227" w:rsidRDefault="00A73227">
      <w:pPr>
        <w:widowControl w:val="0"/>
        <w:autoSpaceDE w:val="0"/>
        <w:autoSpaceDN w:val="0"/>
        <w:adjustRightInd w:val="0"/>
        <w:rPr>
          <w:rFonts w:ascii="Calibri" w:hAnsi="Calibri" w:cs="Calibri"/>
        </w:rPr>
      </w:pPr>
      <w:r>
        <w:rPr>
          <w:rFonts w:ascii="Calibri" w:hAnsi="Calibri" w:cs="Calibri"/>
        </w:rPr>
        <w:t>и туризма"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73" w:name="Par1973"/>
      <w:bookmarkEnd w:id="73"/>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подпрограммы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"Искусство"</w:t>
      </w:r>
    </w:p>
    <w:p w:rsidR="00A73227" w:rsidRDefault="00A73227">
      <w:pPr>
        <w:widowControl w:val="0"/>
        <w:autoSpaceDE w:val="0"/>
        <w:autoSpaceDN w:val="0"/>
        <w:adjustRightInd w:val="0"/>
        <w:ind w:firstLine="540"/>
        <w:jc w:val="both"/>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Ответственный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исполнитель</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Участники реализации       Министерство промышленности и торговли</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 учреждение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"Государственный фонд кинофильмов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Федеральное государственное бюджетное учреждение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"Государственный академический Большой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театр России"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Программно-целевые         не предусмотрены</w:t>
      </w:r>
    </w:p>
    <w:p w:rsidR="00A73227" w:rsidRDefault="00A73227">
      <w:pPr>
        <w:pStyle w:val="ConsPlusCell"/>
        <w:rPr>
          <w:rFonts w:ascii="Courier New" w:hAnsi="Courier New" w:cs="Courier New"/>
          <w:sz w:val="20"/>
          <w:szCs w:val="20"/>
        </w:rPr>
      </w:pPr>
      <w:r>
        <w:rPr>
          <w:rFonts w:ascii="Courier New" w:hAnsi="Courier New" w:cs="Courier New"/>
          <w:sz w:val="20"/>
          <w:szCs w:val="20"/>
        </w:rPr>
        <w:t>инструменты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подпрограммы          обеспечение прав граждан на участие в культурной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жизни, реализация творческого потенциала нации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подпрограммы        создание условий для сохранения и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исполнительских искусств и поддержки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современного изобразительного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сохранения и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кинематографии;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сохранения и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традиционной народной культуры, нематериального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наследия народов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поддержки творческих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инициатив населения, творческих союзов,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выдающихся деятелей и организаций в сфере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организации и проведения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мероприятий, посвященных значимым событиям</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культуры и развитию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сотрудничества в сфере культуры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Целевые индикаторы и       среднее число зрителей на мероприятиях</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показатели                 концертных организаций, самостоятельных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коллективов, проведенных собственными силами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пределах своей территории, в расчете на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количество зрителей на мероприятиях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цирков в расчете на 1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зрителей на мероприятиях театров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расчете на 1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человек;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посещений киносеансов в расчете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1 человека;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переведенных оригиналов магнитных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фонограмм кинофильмов на цифровые носители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общем объеме государственного фильмофонда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созданных страховых копий на электронных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носителях от общего объема государственного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фильмофонда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интенсивность пополнения государственного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фильмофонда Российской Федерации (по отношению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 годовому объему аудиовизуальной продукции);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субсидий, предоставленных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организациям кинематографии на производство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фильмов;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удельный вес населения, участвующего в платных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культурно-досуговых мероприятиях, проводимых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государственными (муниципальными) учреждениями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среднее число участников клубных формирований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расчете на 1 тыс.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обеспеченность зрительскими местами учреждений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культурно-досугового типа в расчете на 1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человек населения;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средняя сумма одного гранта Президента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для поддержки творческих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проектов общенационального значения в области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стипендиатов среди выдающихся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деятелей культуры и искусства и молодых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талантливых авторов;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творческих союзов, получающих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субсидии для возмещения расходов по уплате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налога на прибыль;</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творческих союзов, получающих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субсидии для оказания материальной помощи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неработающим членам творческих союзов;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творческих союзов, получающих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субсидии для поддержки и развития театральной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проведенных за рубежом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выставок музеев, гастролей концертных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организаций, самостоятельных коллективов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театров по сравнению с 2010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проведенных за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пределами своей территории в России гастролей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концертных организаций, самостоятельных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коллективов и театров по сравнению с 2010</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детей, привлекаемых к участию в творческих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мероприятиях, от общего числа детей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Этапы и сроки              2013 - 2020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I этап - 2013 - 2014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II этап - 2015 - 2018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III этап - 2019 - 2020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бюджетных            общий объем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ассигнований               федерального бюджета на реализацию</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подпрограммы составляет 255661588,27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Бюджетные ассигнования федерального бюджета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реализацию подпрограммы по годам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распределяются в следующих объемах: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2013 год - 32376758,6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2014 год - 30174320,8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2015 год - 30451249,6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2016 год - 29788242,29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2017 год - 30971728,64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 - 32656187,65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2019 год - 33958510,14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2020 год - 35284590,54 тыс.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результаты       высокий уровень качества и доступности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концертных организаций, цирков, театров,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учреждений культурно-досугового типа,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организаций, осуществляющих кинопроизводство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кинопоказ;</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усиление государственной поддержки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современного изобразительного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количества российских фильмов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кинопрокате и их продвижения на мировой рынок;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количества качественных российских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фильмов в кинопрокате;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высокий уровень сохранности и эффективности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использования коллекции фильмов и других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киноматериалов Госфильмофонда;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вовлеченности всех групп населения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активную творческую деятельность, предполагающую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освоение базовых художественно-практических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навыков;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усиление социальной поддержки выдающихся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деятелей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государственной поддержки дарований;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государственной поддержки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художественных коллективов, творческих союзов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организаций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государственной поддержки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культуры, находящихся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территориях сельских поселений, и 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качественных мероприятий, посвященных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значимым событиям российской культуры и развитию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сотрудничества;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укрепление международного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сотрудничества;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укрепление материально-технической базы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концертных организаций, цирков, театров,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культурно-досугового типа,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организаций, осуществляющих кинопроизводство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кинопоказ;</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использования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направляемых на оказание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развития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новый качественный уровень развития бюджетной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сети концертных организаций, цирков, театров,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культурно-досугового типа;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механизма государственной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поддержки производства, проката и продвижения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национальных фильмов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74" w:name="Par2148"/>
      <w:bookmarkEnd w:id="74"/>
      <w:r>
        <w:rPr>
          <w:rFonts w:ascii="Calibri" w:hAnsi="Calibri" w:cs="Calibri"/>
        </w:rPr>
        <w:t>1. Характеристика сферы реализации подпрограммы,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проблем в указанной сфере и прогноз ее развития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"Искусство" направлена на решение задачи 1 "Сохранение культурного и исторического наследия народа, обеспечение доступа граждан к культурным ценностям и участию в культурной жизни, реализацию творческого потенциала нации"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51" w:history="1">
        <w:r>
          <w:rPr>
            <w:rFonts w:ascii="Calibri" w:hAnsi="Calibri" w:cs="Calibri"/>
            <w:color w:val="0000FF"/>
          </w:rPr>
          <w:t>Основами</w:t>
        </w:r>
      </w:hyperlink>
      <w:r>
        <w:rPr>
          <w:rFonts w:ascii="Calibri" w:hAnsi="Calibri" w:cs="Calibri"/>
        </w:rPr>
        <w:t xml:space="preserve"> 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предстоящем десятилетии российской экономике жизненно необходим переход к инновационному типу развития. В этих условиях ведущая роль в формировании человеческого капитала отводится сфере культуры. Путь к инновациям лежит через повышение интеллектуального уровня людей, что возможно только в культурной среде, позволяющей осознать цели и ориентиры развития общества.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Сфера реализации подпрограммы "Искусство" охватывает: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исполнительских искусств, поддержку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традиционной народной культуры,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поддержку творческих инициатив населения, а также выдающихся деятелей, организаций в сфере культуры,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5" w:name="Par2163"/>
      <w:bookmarkEnd w:id="75"/>
      <w:r>
        <w:rPr>
          <w:rFonts w:ascii="Calibri" w:hAnsi="Calibri" w:cs="Calibri"/>
        </w:rPr>
        <w:t>1.1. Сохранение и развитие исполнительских искусств,</w:t>
      </w:r>
    </w:p>
    <w:p w:rsidR="00A73227" w:rsidRDefault="00A73227">
      <w:pPr>
        <w:widowControl w:val="0"/>
        <w:autoSpaceDE w:val="0"/>
        <w:autoSpaceDN w:val="0"/>
        <w:adjustRightInd w:val="0"/>
        <w:rPr>
          <w:rFonts w:ascii="Calibri" w:hAnsi="Calibri" w:cs="Calibri"/>
        </w:rPr>
      </w:pPr>
      <w:r>
        <w:rPr>
          <w:rFonts w:ascii="Calibri" w:hAnsi="Calibri" w:cs="Calibri"/>
        </w:rPr>
        <w:t>поддержка современного изобразительного искусства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последние годы наметилась позитивная динамика развития российского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 Это результат как социально-экономической стабилизации российского общества, так и адаптации организаций искусства к новым условиям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Театры и театральные организации вносят большой вклад в сохранение и развитие лучших традиций отечественного театрального искусства, обеспечивают творческую преемственность поколений в театральном деле, несут большую просветительскую и воспитательную миссию.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настоящее время только на сцене федеральных театров проходит более 80 премьер новых и капитально-возобновленных спектаклей, театры показывают около 5700 спектаклей на своих стационарных площадках и около 470 спектаклей на выездах и гастролях по России, которые ежегодно посещают более 3,2 млн. зрителей. На зарубежных гастролях театры показывают более 400 спектаклей. С учетом ввода в эксплуатацию новых сценических </w:t>
      </w:r>
      <w:r>
        <w:rPr>
          <w:rFonts w:ascii="Calibri" w:hAnsi="Calibri" w:cs="Calibri"/>
        </w:rPr>
        <w:lastRenderedPageBreak/>
        <w:t>площадок (Мариинский театр, Александрийский театр, БДТ имени Г.А. Товстоногова, Музыкальный театр имени Н. Сац), реконструкции исторических зданий, совершенствования художественно-производственных технологий, а также внедрения новых видов и форм привлечения зрительской аудитории к 2020 году предполагается увеличить количество показываемых федеральными театрами спектаклей до 8000 и количество посетивших их зрителей - до 4 млн. чел. Предполагается существенно расширить гастрольную деятельность федеральных 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Театры являются организаторами крупных театральных фестивалей и акций, демонстрирующих лучшие достижения отечественной и зарубежной сцены, а также ведут обширную дополнительную творческую работу: творческие вечера известных актеров и режиссеров, крупные просветительские проекты, творческие лаборатории, работа с различными категориями зрителей в рамках специальных дополнительных программ, издательские проекты.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Цирки и цирковые организации вносят большой вклад в создание современного творческого продукта, бережно сохраняя и развивая лучшие традиции отечественного циркового искусства, поддерживая цирковые династии, совершенствуя школу циркового мастерства, признанную во всем мире. Лучшие цирковые произведения являются синтезом режиссуры, пластики, музыки, дрессуры, и потому понятны и интересны самой разнообразной зрительской аудитории. Уникальность цирковых коллективов - в универсальности исполнителей, владеющих не только цирковыми жанрами, но и смежными видами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 только федеральные цирки проводят более 6500 представлений, количество зрителей составляет более 6 млн. человек. К 2020 году предполагается увеличить количество представлений до 8500, а количество зрителей - до 7,5 млн. человек.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Концертные организации и исполнительские коллективы имеют большое значение для современной российской исполнительской культуры, и вносят большой вклад в сохранение и развитие лучших традиций отечественного музыкального искусства, в обеспечение творческой преемственности поколений в музыкальном исполнительском искусстве, несут большую просветительскую и воспитательную миссию.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концертных организаций и исполнительских коллективов является необходимым условием для обеспечения дальнейшего развития отечественного искусства в целом.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Наряду с сохранением лучших традиций отечественного исполнительского искусства, концертные организации и коллективы ведут большую работу по выявлению и поддержке творчества современных отечественных композиторов, по привлечению молодых деятелей к реализации творческих проектов, поиску новых форм художественной выразительности, что отвечает приоритетным задачам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концертными организациями и коллективами проводится более 4500 концертов на своих площадках и на выездах в пределах города, более 650 на гастролях по России, которые ежегодно посещают более 1,6 млн. зрителей. С учетом внедрения новых видов и форм привлечения зрительской аудитории к 2020 году предполагается увеличить количество концертов до 7000 и количество посетивших их зрителей до 2 млн. чел. Предполагается существенно расширить гастрольную деятельность федеральных концертных коллективов, развивать и укреплять сотрудничество и осуществление творческих мероприятий в области современного искусства совместно с профессиональными творческими союзами, расширять популяризацию новых достижений отечественных современных композиторов.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в настоящее время многие проблемы развития современного искусства существенно обостряются. Все большая коммерциализация, проникновение потребительского подхода, следование массовым вкусам затрудняют возможности для развития экспериментальных форм творчества, обеспечения равного доступа к лучшим образцам художественного творчества жителей различных регионов, приобщения к искусству детской и юношеской аудитории. Решение этих и многих других проблем требует поиска адекватных мер государственной поддержки.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 современном этапе основной задачей государственной политики должно стать формирование общественной потребности в различных, в том числе инновационных, формах </w:t>
      </w:r>
      <w:r>
        <w:rPr>
          <w:rFonts w:ascii="Calibri" w:hAnsi="Calibri" w:cs="Calibri"/>
        </w:rPr>
        <w:lastRenderedPageBreak/>
        <w:t>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Необходимо обеспечить повышение уровня оплаты труда творческого состава до среднего по соответствующему региону, переход художественно-творческого персонала на условия срочных трудовых договоров, что позволит решить проблему комплектования профессиональными кадрами ведущих симфонических оркестров, концертных и цирковых организаций, обновление и интенсивный обмен творческими кадрами в театральных организациях.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Необходимо оказывать адресную поддержку междисциплинарным инновационным проектам. С учетом особенностей развития этой сферы, предполагающей функционирование в рамках новых творческих объединений, указанная поддержка будет выделяться независимым некоммерческим организациям, развитие которых принципиально важно для становления нового типа культурных институтов.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Следует развивать программы поддержки современных российских авторов - как в рамках специальных проектов, так и путем более тесного взаимодействия с ними театральных и концертных организаций. Результатом этих программ должно стать существенное расширение репертуара театрально-концертных организаций за счет произведений современных российских драматургов и композиторов.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Будут продолжены программы поддержки дебютов, направленные на поиск и реализацию "первого шага" в искусстве молодых композиторов, режиссеров, художников, хореографов, дирижеров. Будет совершенствоваться система проведения всероссийских исполнительских и композиторских конкурсов. Эти меры будут способствовать необходимой в настоящее время смене творческих поколений, приходу молодых творческих деятелей в организации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Будут расширены гастрольные программы, направленные на обеспечение равного доступа к лучшим образцам исполнительского искусства, вовлечение различных, в том числе, отдаленных, регионов в общекультурный контекст. Особое внимание будет уделено поддержке гастрольной деятельности в Южном, Северо-Кавказском и Дальневосточном федеральных округах. Будут организованы специальные гастрольные программы в населенные пункты, не имеющие постоянных коллективов, а также в малые города России. Результатом этих программ должно стать существенное увеличение доли гастрольных показов в общем репертуаре театрально-концертных организаций, расширение культурного "предложения" для жителей российских регионов, увеличение числа посещений театральных спектаклей и концертов.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Будут осуществляться специальные мероприятия по формированию репертуара для детской и юношеской аудитории. Особое внимание при этом будет уделено проектам, направленным на поиск новых форм выразительности и современных методов приобщения к искусству детской и юношеской аудитории.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сфере театрального искусства необходимо реализовать комплекс мероприятий, предусмотренных </w:t>
      </w:r>
      <w:hyperlink r:id="rId152" w:history="1">
        <w:r>
          <w:rPr>
            <w:rFonts w:ascii="Calibri" w:hAnsi="Calibri" w:cs="Calibri"/>
            <w:color w:val="0000FF"/>
          </w:rPr>
          <w:t>Концепцией</w:t>
        </w:r>
      </w:hyperlink>
      <w:r>
        <w:rPr>
          <w:rFonts w:ascii="Calibri" w:hAnsi="Calibri" w:cs="Calibri"/>
        </w:rPr>
        <w:t xml:space="preserve"> долгосрочного развития театрального дела в Российской Федерации на период до 2020 года, одобренной распоряжением Правительства Российской Федерации от 10 июня 2011 года N 1019-р. В первую очередь, необходимо предпринять меры для сохранения сети и творческого потенциала репертуарных театров, развития новых форм негосударственных театральных объединений. Предстоит решить задачи, связанные с освоением современной драматургии и поиском адекватных форм ее выражения, созданием условий для прихода нового поколения творцов, активизацией процессов обновления трупп. Требуется поиск новых форм работы со зрительской аудиторией, в том числе с молодым зрителем, не имеющим опыта общения с театром.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Интересы развития отечественного театрального искусства в новых условиях требуют возрождения системы повышения квалификации театральных специалистов, являющейся важным элементом театрального дела 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 сфере музыкального искусства на современном этапе необходимо определить новую структуру филармонической сферы, обозначив функции всех участников. Это станет основой для формирования принципов взаимодействия участников сферы музыкального исполнительского искусства и их взаимоотношений с государством. Приоритетной задачей является создание мотивации для лиц, способных эффективно выполнять функцию продвижения академической, в том числе современной музыки, при наличии условий, сохраняющих высокое художественное содержание этой сферы. Эти позиции должны найти отражение в Концепции развития концертной деятельности в области академической музыки, формирование и реализация которой станет одним из приоритетов на ближайшие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сфере циркового искусства будет реализовываться комплекс мероприятий, предусмотренных </w:t>
      </w:r>
      <w:hyperlink r:id="rId153" w:history="1">
        <w:r>
          <w:rPr>
            <w:rFonts w:ascii="Calibri" w:hAnsi="Calibri" w:cs="Calibri"/>
            <w:color w:val="0000FF"/>
          </w:rPr>
          <w:t>Концепцией</w:t>
        </w:r>
      </w:hyperlink>
      <w:r>
        <w:rPr>
          <w:rFonts w:ascii="Calibri" w:hAnsi="Calibri" w:cs="Calibri"/>
        </w:rPr>
        <w:t xml:space="preserve"> развития циркового дела в Российской Федерации на период до 2020 года, одобренной распоряжением Правительства Российской Федерации от 2 апреля 2012 года N 434-р. В первую очередь, это касается реформирования крупнейшей цирковой организации - Росгосцирка, модернизации комплекса циркового имущества, расширения циркового предложения для жителей российских регионов. Результатом модернизации российской цирковой системы должно стать обеспечение к 2020 году самоокупаемости проката цирковых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Одним из важнейших направлений деятельности в области изобразительного искусства остается пополнение коллекций центров современного искусства произведениями современного изобразительного искусства. Новейшие течения, представленные в экспозициях художественных музеев, сделают их уникальной ресурсной базой по пропаганде актуального искусства, его интеграции в российскую художественную среду в регионах, где этот сегмент культурного процесса в целом представлен весьма слабо или не представлен совсем.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Традиционно важным и политически актуальным направлением деятельности останется поддержка различных форм монументального искусства, стимулирование создания произведений высокого художественного качества, приуроченных к памятным и юбилейным датам истории России, в том числе и увековечение памяти выдающихся деятелей науки 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Наряду с интеграцией российского изобразительного искусства, архитектуры, дизайна и фотографии в мировое культурное пространство важным представляется укрепление единого культурного пространства России, расширяющее формы выставочных предложений для российских регионов, которые будут определять направления и тенденции его развития на ближайшие десятилетия.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Такая важная с точки зрения международной интеграции сфера, как современная культура, в российских регионах в целом представлена весьма слабо или не представлена совсем. В то же время развитие информационного общества и глобализация культурных процессов не дают ограничиться преимущественно столичными инициативами. Поддержка всего спектра течений современной художественной культуры диктует необходимость поиска баланса между поддержкой современного актуального искусства, его новейших течений, экспериментальных форм и создания на достойном качественном уровне системы поддержки культурных инициатив в области традиционного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Остро стоит задача вовлечения в созидание культурного пространства наиболее креативной части профессионального художественного сообщества - творческой молодежи, что диктует необходимость создания условий для обеспечения доступных форм реализации творческого потенциала молодых творцов.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6" w:name="Par2194"/>
      <w:bookmarkEnd w:id="76"/>
      <w:r>
        <w:rPr>
          <w:rFonts w:ascii="Calibri" w:hAnsi="Calibri" w:cs="Calibri"/>
        </w:rPr>
        <w:t>1.2. Сохранение и развитие кинематографии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последние годы все сегменты отрасли кинематографии Российской Федерации демонстрируют постоянный рост, что вызывает интерес к российскому рынку со стороны как отечественных, так и зарубежных инвесторов. Эти процессы являются естественным результатом последовательного возрождения различных отраслей кинематографии в Российской Федерации - кинопоказа, кинопроката, кинопроизводства.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 данным на 1 января 2012 г., в Российской Федерации насчитывается 2726 современных </w:t>
      </w:r>
      <w:r>
        <w:rPr>
          <w:rFonts w:ascii="Calibri" w:hAnsi="Calibri" w:cs="Calibri"/>
        </w:rPr>
        <w:lastRenderedPageBreak/>
        <w:t>кинозалов в 925 кинотеатрах. В более чем половине кинозалов (54 процента) установлено цифровое оборудование - 1472 экрана (в 698 кинотеатрах), из них в 1434 - с возможностью 3D показа. В 2011 году на экраны России вышло 308 фильмов, из которых 59 - российские (19 процентов). Национальные фильмы собрали в кинотеатральном прокате 5 644,3 млн. рублей, что составило 16 процентов общей суммы валового сбора (35268,9 млн. рублей). Российские фильмы посмотрели 27,5 млн. человек, или 16,2 процента общего количества зрителей (169,7 млн.) &lt;1&gt;. При этом присутствует неравномерность обеспечения услугами кинопоказа - основная доля современных кинозалов находится в крупных городах. Тем не менее, сегодня у жителей России нет проблем с доступом к просмотру фильмов как таковому. Благодаря развитию других каналов дистрибуции - телевидения, рынка видеоносителей для домашнего видео и интернет-сервисов - кинотеатр перестал быть единственным способом просмотра фильмов. Поэтому при определении количества зрителей, посмотревших отечественные фильмы, необходимо учитывать также телевизионные показы, просмотры на цифровых носителях и в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По данным Movie Research Company.</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Свыше 20 игровых, неигровых и анимационных фильмов в 2011 году стали призерами международных кинофестивалей, включая крупнейшие мировые фестивали - Каннский и Венецианский.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1990-х годов в России прослеживалась тенденция значительного сокращения посещаемости киносеансов. В начале 1990-х годов она составляла 10 посещений в год на одного жителя, а к 2009 г. опустилась до 0,3 посещений в год на одного жителя. Только в последние годы значения показателя начали проявлять положительную динамику (в 2012 г. - 0,35 посещения на жителя в год). В развитых зарубежных странах этот показатель существенно выше российского. В США он составляет 4,8 посещений на одного жителя, в Австралии - 4, в Испании - 2,8.</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Проблемы отрасли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Поддержание баланса между обеспечением высокого качества кинопродукции и ее коммерческого успеха на внутреннем и внешнем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Коммерциализация отрасли часто вступает в противоречие с задачей сохранения высокого художественного уровня, традиционно присущего отечественной кинематографии как части российской культуры. Киноиндустрия пока не смогла стать экономически самостоятельной отраслью экономики, способной развиваться на основе современных рыночных механизмов и инвестиционных решений.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Данную проблему необходимо рассматривать в двух аспектах: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кассовых сборов коммерческих кинопроектов;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культурного, художественного уровня авторского кинематографа, поиск новых тенденций, форм, обогащение существующего кинематографического языка.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Кадровый вопрос.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настоящий момент существует проблема как с количеством творческих работников, так и специалистов вспомогательного состава. Эту проблему необходимо решать путем создания киношкол, привлечения специалистов мирового уровня к преподаванию, активного поиска новых талантов.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Дефицит качественных сценариев и талантливых сценаристов.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Данная проблема заключается в нехватке интересных сценариев и отработанной и прозрачной системы отбора написанных сценариев.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Проблему можно решить путем возобновления практики проведения сценарных конкурсов.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Оснащение киностудий современным оборудованием.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настоящий момент в Российской Федерации нет недостатка в студиях, оснащенных современным оборудованием. Однако данные студии ориентированы на создание коммерческого кинопродукта, а такие направления кинопроизводства, как создание фильмов-дебютов, фильмов для детей и юношества, экспериментальных фильмов не входят в сферу </w:t>
      </w:r>
      <w:r>
        <w:rPr>
          <w:rFonts w:ascii="Calibri" w:hAnsi="Calibri" w:cs="Calibri"/>
        </w:rPr>
        <w:lastRenderedPageBreak/>
        <w:t>интересов частного кинобизнеса. Поэтому в данный момент необходима государственная поддержка технического переоснащения подведомственных студий, осуществляющих производство данного вида продукции.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Отсутствие возможностей для отражения значимых событий в жизни страны путем создания кинолетописи региональными организациями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достаточного финансирования не позволяет принимать решение о 100 процентном финансировании данных съемок, что влечет за собой отсутствие фиксирования для потомков отражения жизни регионов и всей страны средствами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6. Отсутствие преференций для показа отечественных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целью повышения доли присутствия российской кинопродукции в прокате необходима выработка законодательных механизмов, сочетающих административное воздействие на киновидеозрелищные организации с мерами экономического стимулирования этих организаций, которые направлены на увеличение количества сеансов показа российских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Особое внимание необходимо уделить показу отечественных кинофильмов на телевидении. На российском рынке телевещания все более заметно отмежевание от киноотрасли: телеканалы сами производят телеконтент и проявляют все меньше интереса к фильмам, созданным для кинотеатрального показа. В связи с этим целесообразно проведение мер, позволяющих найти взаимовыгодные условия для более широкого присутствия отечественной кинопродукции всех жанров на телевидении.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7. Отсутствие законодательной базы для борьбы с интернет-пиратством.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Необходима доработка </w:t>
      </w:r>
      <w:hyperlink r:id="rId154" w:history="1">
        <w:r>
          <w:rPr>
            <w:rFonts w:ascii="Calibri" w:hAnsi="Calibri" w:cs="Calibri"/>
            <w:color w:val="0000FF"/>
          </w:rPr>
          <w:t>Кодекса</w:t>
        </w:r>
      </w:hyperlink>
      <w:r>
        <w:rPr>
          <w:rFonts w:ascii="Calibri" w:hAnsi="Calibri" w:cs="Calibri"/>
        </w:rPr>
        <w:t xml:space="preserve"> об административных правонарушениях в части защиты интеллектуальной собственности в телекоммуникационных сетях, ответственности информационных посредников за размещение контента, нарушающего авторские права.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8. Неравномерность доступа к услугам кинопоказа.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действующего законодательства о межбюджетных отношениях для реализации социальной функции государства в области культуры целесообразно введение критерия обеспеченности кинопоказом жителей российских городов. Введение критерия обеспеченности жителей услугами кинопоказа будет стимулирующей мерой для муниципальных властей к строительству и реконструкции кинотеатров, как за счет муниципальных бюджетов, так и на основе государственно-частного партнерства.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9. Присутствие отечественных фильмов на кинофестивалях и кинорынках.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Одной из форм продвижения отечественных фильмов является их участие в национальных и международных кинофестивалях. Для многих фильмов, являющихся высокохудожественными или экспериментальными произведениями, но не имеющих широкого доступа к зрителю, участие в фестивалях приравнивается к альтернативному прокату. В связи с этим необходимо увеличить присутствие отечественных фильмов на кинофестивалях и кинорынках с целью поддержки кинематографа как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необходимо модернизировать государственную политику по поддержке кинофестивалей путем их классификации по значимости и влиянию на кинопроцесс и анализа целесообразности поддержки нескольких однотипных фестивалей в одном регионе.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10. Сохранность и включение в культурный оборот кинематографического наследия (восстановление, колоризация, реставрация, перевод на цифровые носители).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Отечественная кинематография нуждается в проведении мероприятий по обеспечению ее защиты и сохранности с участием государства. Многие фильмы, созданные в середине прошлого века, требуют особых условий хранения, реставрации и восстановления. Для более широкого доступа населения к шедеврам отечественной кинематографии необходим перевод архивов, насчитывающих десятки тысяч единиц хранения, на современные носители, тем более что по данным исследований &lt;1&gt;, именно фильмы, созданные в советский период, пользуются наибольшим успехом на телевидении. Например, в 2011 году высший рейтинг среди отечественных фильмов, показанных по телевидению, получил кинофильм "Иван Васильевич меняет профессию".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&lt;1&gt; По данным Невафильм Research.</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Первые опыты по колоризации классики отечественного кинематографа показали большой интерес широкой зрительской аудитории к подобным экспериментам. Этот вид работ необходимо продолжить в более широких масштабах.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Учитывая высокую стоимость колоризации, колоссальные объемы кинофонда, подлежащего восстановлению и переводу на современные носители, а также то, что речь идет о работе с государственным архивным материалом, требуется прямое финансовое участие государства в решении этих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11. Обеспечение доступа лиц с ограниченными возможностями к произведениям киноискусства (субтитрирование, тифлокомментирование).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обеспечения равного доступа всех категорий граждан страны к произведениям культуры, искусства необходимо регулярно проводить субтитрирование отечественных кинофильмов для слабослышащих и тифлокомментирование для слабовидящих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12. Недостаточный анализ проблем современной киноиндустрии.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Многих проблем киноотрасли, к которым относятся, например, художественное и техническое качество кинопродукции, оснащение кинозалов и студий современным оборудованием, доступность просмотра фильмов в кинозале для лиц с ограниченными физическими возможностями, можно избежать при наличии всесторонних аналитических исследований. В настоящее время публикуемые результаты аналитической работы не дают полной картины процессов, происходящих в отрасли, и ее потребностей для дальнейшего развития. Решением этой проблемы может стать максимальная загрузка существующих НИИ и информационно-аналитических центров, для чего необходима также реструктуризация отраслевого научно-исследовательского сектора, создание условий для притока в научную сферу перспективных молодых кадров.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13. Низкий уровень просвещенности массового, в т.ч. юного, зрителя в сфере мирового и отечественного кинематографического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Падение интереса к кино во многом объясняется разрушением существовавшей ранее системы проката фильмов. Происходит резкое снижение роли кино и телевидения в приобщении населения к искусству. Почти полностью отсутствует в предпочтениях населения современное отечественное искусство. Снижение требовательности к художественному уровню произведений искусства привело к расширению потока низкопробной литературы, кино, музыки, которые в значительной мере деформировали эстетический вкус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результате происходит значительная переориентация общественного сознания с духовных, гуманистических ценностей на ценности материального благополучия. Кинопродукция уже не воспринимается как носитель нравственных и эстетических критериев, духовного или метафизического смысла, она оказывает влияние на общественное и индивидуальное поведение прежде всего на уровне потребления, опускаясь до уровня банальностей и стереотипов.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целях решения обозначенной проблемы и воспитания художественного вкуса зрительской аудитории уже начиная с юного возраста предполагается введение в программу школьного обучения курса "100 лучших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Курс, состоящий из шедевров отечественного и мирового кинематографа, имеет своей целью приобщение юных зрителей к мировой кинематографической культуре и развитие навыков понимания киноязыка, что в перспективе приведет к увеличению числа зрителей в кинотеатрах, в том числе на просмотрах национальных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в школьную программу курса "100 лучших фильмов" будет способствовать: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повышению культурного уровня подрастающего поколения;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увеличению посещаемости кинотеатров;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сохранению и развитию отечественного кино как области культуры и искусства, закладывающего в основу развития национальной киноиндустрии лучшие традиции отечественной киношколы;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воспитанию молодого поколения в духе высокой нравственности, гуманизма, патриотизма и толерантности".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7" w:name="Par2250"/>
      <w:bookmarkEnd w:id="77"/>
      <w:r>
        <w:rPr>
          <w:rFonts w:ascii="Calibri" w:hAnsi="Calibri" w:cs="Calibri"/>
        </w:rPr>
        <w:lastRenderedPageBreak/>
        <w:t>1.3. Сохранение и развитие традиционной</w:t>
      </w:r>
    </w:p>
    <w:p w:rsidR="00A73227" w:rsidRDefault="00A73227">
      <w:pPr>
        <w:widowControl w:val="0"/>
        <w:autoSpaceDE w:val="0"/>
        <w:autoSpaceDN w:val="0"/>
        <w:adjustRightInd w:val="0"/>
        <w:rPr>
          <w:rFonts w:ascii="Calibri" w:hAnsi="Calibri" w:cs="Calibri"/>
        </w:rPr>
      </w:pPr>
      <w:r>
        <w:rPr>
          <w:rFonts w:ascii="Calibri" w:hAnsi="Calibri" w:cs="Calibri"/>
        </w:rPr>
        <w:t>народной культуры, нематериального культурного наследия</w:t>
      </w:r>
    </w:p>
    <w:p w:rsidR="00A73227" w:rsidRDefault="00A73227">
      <w:pPr>
        <w:widowControl w:val="0"/>
        <w:autoSpaceDE w:val="0"/>
        <w:autoSpaceDN w:val="0"/>
        <w:adjustRightInd w:val="0"/>
        <w:rPr>
          <w:rFonts w:ascii="Calibri" w:hAnsi="Calibri" w:cs="Calibri"/>
        </w:rPr>
      </w:pPr>
      <w:r>
        <w:rPr>
          <w:rFonts w:ascii="Calibri" w:hAnsi="Calibri" w:cs="Calibri"/>
        </w:rPr>
        <w:t>народов 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Российской Федерации, является сеть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Российской Федерации,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Российской Федерации по состоянию на начало 2012 года функционировало 44 129 учреждений культурно-досугового типа, из них 39 552 (89,6 процента от общей численности) учреждений - в сельской местности. Учреждения культурно-досугового типа включают: дома, дворцы и клубы культуры, культурно-спортивные комплексы, дворцы молодежи, дома и центры народного творчества, дома и центры ремесел, дома фольклора, национально-культурные центры, передвижные культурные центры.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Наиболее яркой и привлекательной формой проявления народного творчества являются фестивали и праздники народного творчества, проводимые во всех регионах России. Они бывают многожанровыми, ориентированными на народный календарь, или специальными, такими как: фестивали народного танца, песни, костюма, ремесла и др. В любом случае эти акции преследуют цели духовного возрождения, пропаганды народных традиций.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Система пропаганды народного творчества включает в себя десятки международных, всероссийских и региональных фестивалей, проводимых под эгидой Министерства культуры Российской Федерации, а также праздники и конкурсы по различным жанрам любительского художественного творчества.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Отдельной строкой выделяются проекты, направленные на сохранение и развитие традиций декоративно-прикладного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Помимо десятков традиционных фестивалей и праздников народного творчества, включению народных традиций в современное социокультурное пространство служат новые формы фестивальной практики - этнофутуристические проекты. В своем большинстве данные проекты объединяют различные жанры традиционной и современной культуры различных этнических групп и национальностей. Целями и задачами таких фестивалей являются: популяризация новых форм соединения традиционной культуры с современным искусством; выявление и поддержка самобытных авторов-исполнителей и коллективов; интеграция современных и народных традиций в культурном пространстве.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последние десять лет сеть культурно-досуговых учреждений в целом по стране сократилась на 15,8 процента, в сельских поселениях - на 16,5 процента. При этом количество участников клубных формирований возросло на 7,5 процента (с 5,3 млн. человек в 2001 году до 5,7 млн. человек в 2011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Чтобы сохранить культурную идентичность нации, богатейшие традиции народного творчества, сочетая их с темпом современной жизни, стирающей национальные границы, насыщенной высокими технологиями, ведущей к стандартизации и унификации всех жизненных процессов, необходимо обратить особое внимание на работу культурно-досуговых учреждений, особенно в сельской местности, поскольку уже созрели все социально-экономические и культурные условия для пересмотра их идеологии (миссии), сети, типов, содержания, форм и методов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 настоящее время в данном секторе культуры наблюдается ряд проблем, требующих неотложного решения: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значительное сокращение сети учреждений культурно-досугового типа (на фоне мировых тенденций, которые свидетельствуют о перемещении рабочих мест в сферу культуры из других отраслей экономики);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стремление отдельных муниципалитетов скорее отказаться от "нерентабельных" учреждений культурно-досугового типа, чем организовывать их вывод на конкурентоспособный уровень;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территориальных диспропорций в обеспечении доступности культурно-досуговых услуг для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платежеспособного спроса населения (особенно в сельской местности, где сконцентрирована подавляющая часть культурно-досуговых учреждений);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ухудшение ассортимента и качества предоставляемых культурно-досуговых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устаревание применяемых технологий и форм работы;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ухудшение материально-технического оснащения (так, аудио и видеоаппаратура, которую используют культурно-досуговых учреждения, во многих случаях хуже имеющейся у граждан в личном пользовании);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"старение" и низкая квалификация кадров, несоответствие их профессиональных знаний и умений вызовам сегодняшнего дня;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острая нехватка менеджеров, которые умели бы разрабатывать и успешно реализовать бизнес-планы учреждений, находить общий язык с властными структурами, грантодателями, меценатами, потребителями услуг, персоналом учреждений и другими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ухудшение снабжения территорий специальной литературой, сокращение количества научно-практических конференций, сужение каналов методической помощи, уменьшение количества научно-исследовательских проектов по проблемам культурно-досуговой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решения указанных проблем в первую очередь необходимо: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обеспечить повышение уровня оплаты труда работников культурно-досуговой сферы;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оказать помощь учреждениям культурно-досугового типа в осуществлении стратегического управления. Учитывая важность этого направления деятельности, необходимо усилить меры по организации в регионах соответствующих рабочих групп и экспертных советов, разработать методическое обеспечение, реализовать пилотные проекты, выявить и распространить лучший международный опыт в рассматриваемой сфере;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оказать адресную поддержку развитию инновационных процессов в деятельности сельских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культурно-досуговых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продолжить работу по формированию электронного Каталога объектов нематериального культурного наследия народов 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8" w:name="Par2282"/>
      <w:bookmarkEnd w:id="78"/>
      <w:r>
        <w:rPr>
          <w:rFonts w:ascii="Calibri" w:hAnsi="Calibri" w:cs="Calibri"/>
        </w:rPr>
        <w:t>1.4. Поддержка творческих инициатив населения,</w:t>
      </w:r>
    </w:p>
    <w:p w:rsidR="00A73227" w:rsidRDefault="00A73227">
      <w:pPr>
        <w:widowControl w:val="0"/>
        <w:autoSpaceDE w:val="0"/>
        <w:autoSpaceDN w:val="0"/>
        <w:adjustRightInd w:val="0"/>
        <w:rPr>
          <w:rFonts w:ascii="Calibri" w:hAnsi="Calibri" w:cs="Calibri"/>
        </w:rPr>
      </w:pPr>
      <w:r>
        <w:rPr>
          <w:rFonts w:ascii="Calibri" w:hAnsi="Calibri" w:cs="Calibri"/>
        </w:rPr>
        <w:t>а также выдающихся деятелей, организаций в сфере культуры,</w:t>
      </w:r>
    </w:p>
    <w:p w:rsidR="00A73227" w:rsidRDefault="00A73227">
      <w:pPr>
        <w:widowControl w:val="0"/>
        <w:autoSpaceDE w:val="0"/>
        <w:autoSpaceDN w:val="0"/>
        <w:adjustRightInd w:val="0"/>
        <w:rPr>
          <w:rFonts w:ascii="Calibri" w:hAnsi="Calibri" w:cs="Calibri"/>
        </w:rPr>
      </w:pPr>
      <w:r>
        <w:rPr>
          <w:rFonts w:ascii="Calibri" w:hAnsi="Calibri" w:cs="Calibri"/>
        </w:rPr>
        <w:t>творческих союзов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Необходимым условием сохранения отечественной культуры является совершенствование механизмов поддержки творческих инициатив.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ясно выражается результат, заключающийся в непосредственном создании культурного продукта.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Наличие разнонаправленных тенденций и течений в современной культуре, активное развитие новейших технологий, становление рыночных отношений и деидеологизация искусства привели в последние десятилетие к тотальному изменению процессов, </w:t>
      </w:r>
      <w:r>
        <w:rPr>
          <w:rFonts w:ascii="Calibri" w:hAnsi="Calibri" w:cs="Calibri"/>
        </w:rPr>
        <w:lastRenderedPageBreak/>
        <w:t>обусловливающих развитие отрасли, системы взаимоотношений государства и творческой личности, механизмов ее социального функционирования.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Изменения в современном культурном процессе повлекли за собой изменения в структуре субъектов творческой деятельности. Наряду с уже давно существовавшими творческими союзами, возникли новые творческие институции - художественные галереи и музеи, театральные и музыкальные антрепризы, общественные и частные фонды, ассоциации и другие как государственные, так и негосударственные структуры. Далеко не все из них нашли свое место в текущем культурном процессе, многие прежде существовавшие оказались вытеснены из правового и экономического поля, другие сохранились и укоренились в новом пространстве.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Ориентация на различные общественные круги способствует кардинальной автономизации направлений деятельности этих организаций, препятствует их конструктивному взаимообмену. Свою роль здесь играют сложные имущественные вопросы, отсутствие современной нормативной законодательной базы. Особо следует подчеркнуть возрастающую роль государства, призванного выступить в роли консолидирующей силы, стимулирующей определение общих принципиальных позиций и направлений деятельности, как профессиональных творческих союзов, так и других институций, существующих в отрасли.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сложившейся ситуации государственная культурная политика и стратегия Минкультуры России в частности, не могли не измениться. Отказ от государственного идеологического контроля над культурной жизнью привел к необходимости создания новой системы взаимодействия с традиционными партнерами - творческими союзами, направленной, в первую очередь, на поддержку творчества, развитие его прогрессивных тенденций, сохранение традиций отечественной культуры. При этом полноценное функционирование художественной культуры предполагает наличие в общественном пространстве всех сегментов культурного процесса, на которые распространяется сфера внимания и влияния государства. Нельзя не учитывать, что на сегодняшний день "центр тяжести" работы с мастерами искусств, в том числе их профессиональная, социальная и правовая поддержка, переместился в сферу деятельности творческих союзов и профессиональных ассоциаций.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Политика выстраивания взаимодействия государства и профессиональных ассоциаций призвана охватывать все направления, существующие на сегодняшний день в искусстве, и стимулировать появление новых инициатив, не только корректировать ситуацию в современном культурном пространстве, но и создавать гарантии гражданских прав и социальной защищенности творческой личности.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решения этих задач представляется важным: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долгосрочных программ сотрудничества с общественными и творческими организациями, которые смогут повысить степень влияния государственных структур как проводников государственной политики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в стране единого культурного пространства через реализацию совместно с творческими союзами в регионах культурных программ, принципиальных для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включение современного отечественного искусства в мировой культурный контекст с использованием конструктивного опыта творческих союзов, связанных с реальной практикой, имеющих жесткие критерии и структурированную систему профессионального отбора;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возрождение на новом этапе практики государственных заказов в различных областях искусства как реального инструмента стимулирования культурного процесса;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социальная поддержка творчества мастеров искусств в форме грантов, государственных стипендий, субсидий на развитие деятельности творческих союзов и адресную материальную помощь творческим работникам, что является на сегодняшний день важнейшим инструментом участия государства в деле поддержки профессионального творчества и служит не только гарантом сохранения и развития исторической традиции, но и механизмом проведения государственной политики в данной области.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Государственные стипендии для выдающихся деятелей культуры, искусства России и талантливых молодых авторов литературных, музыкальных и художественных произведений существуют в течение 20 лет и положительно себя зарекомендовали как программа оказания </w:t>
      </w:r>
      <w:r>
        <w:rPr>
          <w:rFonts w:ascii="Calibri" w:hAnsi="Calibri" w:cs="Calibri"/>
        </w:rPr>
        <w:lastRenderedPageBreak/>
        <w:t xml:space="preserve">социальной поддержки творческим работникам. Стипендии учреждены </w:t>
      </w:r>
      <w:hyperlink r:id="rId155" w:history="1">
        <w:r>
          <w:rPr>
            <w:rFonts w:ascii="Calibri" w:hAnsi="Calibri" w:cs="Calibri"/>
            <w:color w:val="0000FF"/>
          </w:rPr>
          <w:t>Указом</w:t>
        </w:r>
      </w:hyperlink>
      <w:r>
        <w:rPr>
          <w:rFonts w:ascii="Calibri" w:hAnsi="Calibri" w:cs="Calibri"/>
        </w:rPr>
        <w:t xml:space="preserve"> Президента Российской Федерации от 12 ноября 1993 г. N 1904 "О дополнительных мерах государственной поддержки культуры и искусства в Российской Федерации" и </w:t>
      </w:r>
      <w:hyperlink r:id="rId15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1994 г. N 483 "О государственных стипендиях для выдающихся деятелей культуры и искусства России и для талантливых молодых авторов литературных, музыкальных и художественных произведений". В рамках данной программы ежегодно на конкурсной основе присуждаются 1000 стипендий для наиболее социально незащищенных слоев творческих работников - лиц преклонного возраста и талантливой молодежи, работающих в регионах России. Конкурсный отбор проводится коллегиальными органами профильных творческих союзов по направлениям, причем членство в союзе не является обязательным требованием к кандидату. В соответствии с </w:t>
      </w:r>
      <w:hyperlink r:id="rId157" w:history="1">
        <w:r>
          <w:rPr>
            <w:rFonts w:ascii="Calibri" w:hAnsi="Calibri" w:cs="Calibri"/>
            <w:color w:val="0000FF"/>
          </w:rPr>
          <w:t>пунктом 1н</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 к 2015 году количество государственных стипендий для выдающихся деятелей культуры и искусства и молодых талантливых авторов будет увеличено до 4000, увеличится и размер каждой стипендии. При этом вновь выделяемые стипендии будут рассчитаны только на молодых творческих деятелей.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Кроме того, в соответствии с поручением Президента Российской Федерации от 17 июля 2012 г. N Пр-1798 будет учреждена специальная стипендиальная программа с целью стимулирования длительного сотрудничества (от года до трех) молодых специалистов востребованных творческих профессий с региональными организациями.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Большой общественный резонанс получила внедренная в 2007 году система оказания государственной поддержки творческим союзам за счет средств федерального бюджета в форме субсидий, которые предназначены для оказания материальной помощи творческим работникам, оказавшимся в трудной жизненной ситуации в связи с инвалидностью, малообеспеченностью, одиночеством, неспособностью к самообслуживанию в связи с преклонным возрастом. С 2009 года этот вид ежегодной материальной помощи предназначается и для поддержки деятелей культуры старшего поколения, имеющих почетные звания СССР и Российской Федерации в области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распоряжениями Правительства Российской Федерации от 21 марта 2007 г. </w:t>
      </w:r>
      <w:hyperlink r:id="rId158" w:history="1">
        <w:r>
          <w:rPr>
            <w:rFonts w:ascii="Calibri" w:hAnsi="Calibri" w:cs="Calibri"/>
            <w:color w:val="0000FF"/>
          </w:rPr>
          <w:t>N 310-р</w:t>
        </w:r>
      </w:hyperlink>
      <w:r>
        <w:rPr>
          <w:rFonts w:ascii="Calibri" w:hAnsi="Calibri" w:cs="Calibri"/>
        </w:rPr>
        <w:t xml:space="preserve"> и от 24 марта 2009 г. </w:t>
      </w:r>
      <w:hyperlink r:id="rId159" w:history="1">
        <w:r>
          <w:rPr>
            <w:rFonts w:ascii="Calibri" w:hAnsi="Calibri" w:cs="Calibri"/>
            <w:color w:val="0000FF"/>
          </w:rPr>
          <w:t>N 356-р</w:t>
        </w:r>
      </w:hyperlink>
      <w:r>
        <w:rPr>
          <w:rFonts w:ascii="Calibri" w:hAnsi="Calibri" w:cs="Calibri"/>
        </w:rPr>
        <w:t xml:space="preserve"> бюджетные ассигнования на данные цели предусмотрены в объеме 160 млн. рублей в год. Начиная с 2007 года данный вид материальной помощи оказан более чем 12 тысячам пенсионеров.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Субсидии выделяются ежегодно 24 творческим союзам в общей сумме 160 млн. рублей. Предполагается поддержание данного показателя на этом же уровне.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Эффективным механизмом государственного стимулирования являются премии Правительства Российской Федерации и гранты Президента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в Российской Федерации сформирована многоуровневая система, предусматривающая выделение грантов Президента Российской Федерации и дополнительной государственной поддержки (грантов) Правительства Российской Федерации ведущим российским творческим коллективам. Каждый из получателей указанных грантов является уникальным творческим институтом, достоянием отечественной культуры, безусловным лидером в своем направлении.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Наряду с этим типом государственной поддержки творческой деятельности во исполнение </w:t>
      </w:r>
      <w:hyperlink r:id="rId160" w:history="1">
        <w:r>
          <w:rPr>
            <w:rFonts w:ascii="Calibri" w:hAnsi="Calibri" w:cs="Calibri"/>
            <w:color w:val="0000FF"/>
          </w:rPr>
          <w:t>пункта 1 "н"</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 будут увеличены средства на финансирование системы грантов Президента Российской Федерации для поддержки творческих проектов общенационального значения в области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Кроме того, во исполнение поручения Президента Российской Федерации от 17 июля 2012 г. N Пр-1798 будут учреждены гранты на реализацию творческих проектов региональных, муниципальных, а также независимых творческих организаций. Гранты предполагается выделять в форме межбюджетных трансфертов и субсидий сроком на один год по итогам конкурсного отбора представленных соискателями творческих программ. При этом в приоритетном порядке предполагается поддерживать проекты молодых творческих объединений, экспериментальных и независимых коллективов, работающих в регионах </w:t>
      </w:r>
      <w:r>
        <w:rPr>
          <w:rFonts w:ascii="Calibri" w:hAnsi="Calibri" w:cs="Calibri"/>
        </w:rPr>
        <w:lastRenderedPageBreak/>
        <w:t>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Это особенно важно для развития независимого от государства некоммерческого частного сектора в культуре, что является одним из признаков становления гражданского общества. Государственная поддержка независимых некоммерческих организаций - это поддержка многообразия и эксперимента, без которого невозможно полноценное развитие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Следует признать, что современным авторам более комфортно себя ощущать во вновь созданных структурах, свободных от условностей и канонов, существующих в традиционных культурных институтах. Именно поэтому современное искусство тяготеет к созданию новых - независимых от государства организаций. На современном этапе они являются своего рода "локомотивами" развития отрасли, наиболее яркие достижения которых используются затем и в государственных организациях. Эта особенность должна быть учтена при определении подходов к поддержке современного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Успешно функционирующих частных культурных институтов сегодня достаточно много. Эти коллективы вносят собственную краску, талантливую и яркую, в палитру культурной жизни России. Так, среди частных театров есть коллективы, составляющие гордость российской сцены, пропагандирующие высокие завоевания российского сценического искусства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на сегодняшний день полноценный рынок культурных услуг не сформирован, и частные организации культуры не способны составить реальную конкуренцию государственному сектору.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полноценного развития такие коллективы нуждаются не только в финансовой поддержке. Сегодня законодательство построено таким образом, что отнесение к числу "социально полезных" происходит не по признаку целей деятельности, а скорее по форме собственности организаций. В итоге, львиная доля финансирования, налоговых и иных льгот оказывается на стороне государственных структур, в то время как независимые экспериментальные группы рассматриваются государством как коммерческие компании. Для изменения этой ситуации, необходимы специальные меры протекционизма по отношению к независимым коллективам. Именно такие меры - от увеличения количества экономически доступных помещений до льготных кредитов и правовых механизмов поддержки независимых некоммерческих организаций культуры, должны стать ключевыми для их поддержки.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79" w:name="Par2314"/>
      <w:bookmarkEnd w:id="79"/>
      <w:r>
        <w:rPr>
          <w:rFonts w:ascii="Calibri" w:hAnsi="Calibri" w:cs="Calibri"/>
        </w:rPr>
        <w:t>1.5. Организация и проведение мероприятий,</w:t>
      </w:r>
    </w:p>
    <w:p w:rsidR="00A73227" w:rsidRDefault="00A73227">
      <w:pPr>
        <w:widowControl w:val="0"/>
        <w:autoSpaceDE w:val="0"/>
        <w:autoSpaceDN w:val="0"/>
        <w:adjustRightInd w:val="0"/>
        <w:rPr>
          <w:rFonts w:ascii="Calibri" w:hAnsi="Calibri" w:cs="Calibri"/>
        </w:rPr>
      </w:pPr>
      <w:r>
        <w:rPr>
          <w:rFonts w:ascii="Calibri" w:hAnsi="Calibri" w:cs="Calibri"/>
        </w:rPr>
        <w:t>посвященных значимым событиям российской культуры</w:t>
      </w:r>
    </w:p>
    <w:p w:rsidR="00A73227" w:rsidRDefault="00A73227">
      <w:pPr>
        <w:widowControl w:val="0"/>
        <w:autoSpaceDE w:val="0"/>
        <w:autoSpaceDN w:val="0"/>
        <w:adjustRightInd w:val="0"/>
        <w:rPr>
          <w:rFonts w:ascii="Calibri" w:hAnsi="Calibri" w:cs="Calibri"/>
        </w:rPr>
      </w:pPr>
      <w:r>
        <w:rPr>
          <w:rFonts w:ascii="Calibri" w:hAnsi="Calibri" w:cs="Calibri"/>
        </w:rPr>
        <w:t>и развитию культурного сотрудничества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развитием глобальных политических и экономических интеграционных процессов в мире значение сотрудничества в области культуры существенно возросло.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Сфера культуры является неотъемлемой составляющей способности общества решать возникающие политические, социальные, экономические, экологические и другие проблемы, связанные с обеспечением устойчивого развития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Вовлечение в общекультурные процессы российских регионов, сохранение единого культурного пространства, обеспечение творческого взаимодействия остается одной из приоритетных задач государственной культурной политики.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 при поддержке Минкультуры России осуществляется до 40 гастрольных туров ведущих театральных коллективов по городам России и до 15 - ведущих музыкальных коллективов.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непосредственной поддержке и участии Минкультуры России за последние 15 лет создана и активно развивается система театральных и музыкальных фестивалей, которая является основой для формирования экспертного мнения о состоянии, проблемах и перспективах развития исполнительского искусства. За последние годы лучшие спектакли - участники и лауреаты всероссийских театральных фестивалей и смотров, были представлены более чем в 30 городах России, включая Дальний Восток.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 2008 года в рамках выделения субсидий из федерального бюджета Союзом театральных деятелей России осуществляется комплексная программа по поддержке развития театральной деятельности. Одним из приоритетных направлений программы являются меры по </w:t>
      </w:r>
      <w:r>
        <w:rPr>
          <w:rFonts w:ascii="Calibri" w:hAnsi="Calibri" w:cs="Calibri"/>
        </w:rPr>
        <w:lastRenderedPageBreak/>
        <w:t>стимулированию гастрольной деятельности как на территории России, так и с привлечением русских театров стран СНГ и Балтии.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Международное культурное сотрудничество играет важную роль в обеспечении доступа населения к культурно-историческому наследию Российской Федерации и других стран, способствуя активному обмену между народами и межкультурному диалогу и предоставляя новые возможности для самовыражения, современной культуры, творческих индустрии, а также сохранения и развития традиций.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российские творческие организации достаточно активно сотрудничают с зарубежными дирижерами, музыкальными исполнителями, режиссерами, сценографами, кураторами выставок и другими специалистами. Приглашение иностранных творческих деятелей для реализации творческих проектов, равно как и участие иностранных творческих коллективов в фестивалях, конкурсах, выставках стало нормой для российской культурной жизни. В данном случае среди мер по дальнейшему развитию такого сотрудничества можно назвать внесение изменений в законодательство с целью облегчения возможности привлечения для работы в организациях культуры и искусства иностранных специалистов.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Наряду с этим в соответствии с поручением Президента Российской Федерации от 17 июля 2012 г. N Пр-1798 стоит задача приглашения в Российскую Федерацию молодых специалистов и создания на базе российских организаций культуры и искусства международных культурных центров. Эта работа будет вестись с учетом творческого потенциала ведущих российских организаций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Одним из главных направлений деятельности государства в области международного культурного сотрудничества является создание и укрепление позитивного образа России за рубежом средствами культуры, путем организации и проведения высокопрофессиональных, масштабных и качественных российских культурных акций в странах СНГ, ближнего и дальнего зарубежья.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государственными приоритетами в рассматриваемой сфере остается работа по сохранению общего культурно-информационного пространства в рамках СНГ и Союзного государства, поддержка соотечественников за рубежом, развитие двусторонних и многосторонних культурных обменов со странами Европы, Америки, Азии и Африки, участие в деятельности межправительственных комиссий и международных организаций, а также работа по обновлению и укреплению нормативно-правовой базы в области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Минкультуры России осуществляет культурные связи почти со 100 странами мира. Из них около 70 стран, включая страны СНГ, Европы, Азии, Африки и Америки, проявляют постоянную заинтересованность в дальнейшем развитии и расширении культурных связей с Россией. Этому во многом способствуют внешнеполитические успехи российской дипломатии, авторитет руководства нашего государства и возрастающий интерес к России как к стране с богатейшими культурными традициями, всемирно признанным первенством в области исполнительского искусства различных жанров (от классической музыки, балета и хореографии до современного циркового и изобразительного искусства и т.п.), и как к государству, обладающему уникальными музейными коллекциями и шедеврами мирового искусства. Все это, наряду с лучшими образцами кинематографического искусства прошлых лет и современности, является важным элементом создания положительного образа России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Особо выделяются группы стран, относящихся к числу стратегических партнеров России, и тех стран, отношения с которыми носят приоритетный характер: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страны, входящие в Содружество Независимых Государств;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страны Европы, а также Китай, Индия и Бразилия;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страны АСЕАН и Тихоокеанского региона;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страны американского континента;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страны Ближнего и Среднего Востока и Африки.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последние десять лет в Российской Федерации все отчетливее проявляется тенденция к более активному вовлечению организаций культуры всех форм собственности в международное культурное сотрудничество по различным направлениям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Вместе с тем в этом процессе возникают следующие проблемы: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отсутствие четко выраженной государственной политики в области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недостаточное развитие прямых связей организаций культуры с зарубежными партнерами, слабая их включенность в международные культурные сети;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совместных культурных проектов и развитие сетей партнерства испытывает крайний недостаток в бюджетном и внебюджетном финансировании;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организации культуры испытывают острый дефицит в кадрах, которые владеют иностранными языками, обладают профессиональными знаниями и навыками, необходимыми для развития контактов с субъектами международного культурного сотрудничества и осуществления совместных культурных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перемещении культурных ценностей через таможенные посты возникают трудности, связанные с пограничным контролем, визовым режимом и таможенным оформлением. Высока стоимость транспортных и визовых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информационная и научно-методическая государственная поддержка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качество и эффективность управления международным культурным сотрудничеством в Российской Федерации не соответствуют требованиям, обусловленным целями и задачами модернизации национальной экономики и преобразования социально-культурной сферы страны.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80" w:name="Par2346"/>
      <w:bookmarkEnd w:id="80"/>
      <w:r>
        <w:rPr>
          <w:rFonts w:ascii="Calibri" w:hAnsi="Calibri" w:cs="Calibri"/>
        </w:rPr>
        <w:t>2. Приоритеты государственной политики</w:t>
      </w:r>
    </w:p>
    <w:p w:rsidR="00A73227" w:rsidRDefault="00A73227">
      <w:pPr>
        <w:widowControl w:val="0"/>
        <w:autoSpaceDE w:val="0"/>
        <w:autoSpaceDN w:val="0"/>
        <w:adjustRightInd w:val="0"/>
        <w:rPr>
          <w:rFonts w:ascii="Calibri" w:hAnsi="Calibri" w:cs="Calibri"/>
        </w:rPr>
      </w:pPr>
      <w:r>
        <w:rPr>
          <w:rFonts w:ascii="Calibri" w:hAnsi="Calibri" w:cs="Calibri"/>
        </w:rPr>
        <w:t>в сфере реализации подпрограммы, цели, задачи и показатели</w:t>
      </w:r>
    </w:p>
    <w:p w:rsidR="00A73227" w:rsidRDefault="00A73227">
      <w:pPr>
        <w:widowControl w:val="0"/>
        <w:autoSpaceDE w:val="0"/>
        <w:autoSpaceDN w:val="0"/>
        <w:adjustRightInd w:val="0"/>
        <w:rPr>
          <w:rFonts w:ascii="Calibri" w:hAnsi="Calibri" w:cs="Calibri"/>
        </w:rPr>
      </w:pPr>
      <w:r>
        <w:rPr>
          <w:rFonts w:ascii="Calibri" w:hAnsi="Calibri" w:cs="Calibri"/>
        </w:rPr>
        <w:t>(индикаторы) достижения целей и решения задач,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ожидаемых конечных результатов подпрограммы,</w:t>
      </w:r>
    </w:p>
    <w:p w:rsidR="00A73227" w:rsidRDefault="00A73227">
      <w:pPr>
        <w:widowControl w:val="0"/>
        <w:autoSpaceDE w:val="0"/>
        <w:autoSpaceDN w:val="0"/>
        <w:adjustRightInd w:val="0"/>
        <w:rPr>
          <w:rFonts w:ascii="Calibri" w:hAnsi="Calibri" w:cs="Calibri"/>
        </w:rPr>
      </w:pPr>
      <w:r>
        <w:rPr>
          <w:rFonts w:ascii="Calibri" w:hAnsi="Calibri" w:cs="Calibri"/>
        </w:rPr>
        <w:t>сроков и контрольных этапов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Главные приоритеты государственной политики в сфере подпрограммы "Искусство" установлены в следующих стратегических документах и нормативных правовых актах Российской Федерации:</w:t>
      </w:r>
    </w:p>
    <w:p w:rsidR="00A73227" w:rsidRDefault="00A73227">
      <w:pPr>
        <w:widowControl w:val="0"/>
        <w:autoSpaceDE w:val="0"/>
        <w:autoSpaceDN w:val="0"/>
        <w:adjustRightInd w:val="0"/>
        <w:ind w:firstLine="540"/>
        <w:jc w:val="both"/>
        <w:rPr>
          <w:rFonts w:ascii="Calibri" w:hAnsi="Calibri" w:cs="Calibri"/>
        </w:rPr>
      </w:pPr>
      <w:hyperlink r:id="rId161" w:history="1">
        <w:r>
          <w:rPr>
            <w:rFonts w:ascii="Calibri" w:hAnsi="Calibri" w:cs="Calibri"/>
            <w:color w:val="0000FF"/>
          </w:rPr>
          <w:t>Закон</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w:t>
      </w:r>
    </w:p>
    <w:p w:rsidR="00A73227" w:rsidRDefault="00A73227">
      <w:pPr>
        <w:widowControl w:val="0"/>
        <w:autoSpaceDE w:val="0"/>
        <w:autoSpaceDN w:val="0"/>
        <w:adjustRightInd w:val="0"/>
        <w:ind w:firstLine="540"/>
        <w:jc w:val="both"/>
        <w:rPr>
          <w:rFonts w:ascii="Calibri" w:hAnsi="Calibri" w:cs="Calibri"/>
        </w:rPr>
      </w:pPr>
      <w:hyperlink r:id="rId162"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73227" w:rsidRDefault="00A73227">
      <w:pPr>
        <w:widowControl w:val="0"/>
        <w:autoSpaceDE w:val="0"/>
        <w:autoSpaceDN w:val="0"/>
        <w:adjustRightInd w:val="0"/>
        <w:ind w:firstLine="540"/>
        <w:jc w:val="both"/>
        <w:rPr>
          <w:rFonts w:ascii="Calibri" w:hAnsi="Calibri" w:cs="Calibri"/>
        </w:rPr>
      </w:pPr>
      <w:hyperlink r:id="rId163"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Национальная </w:t>
      </w:r>
      <w:hyperlink r:id="rId164" w:history="1">
        <w:r>
          <w:rPr>
            <w:rFonts w:ascii="Calibri" w:hAnsi="Calibri" w:cs="Calibri"/>
            <w:color w:val="0000FF"/>
          </w:rPr>
          <w:t>стратегия</w:t>
        </w:r>
      </w:hyperlink>
      <w:r>
        <w:rPr>
          <w:rFonts w:ascii="Calibri" w:hAnsi="Calibri" w:cs="Calibri"/>
        </w:rPr>
        <w:t xml:space="preserve"> действий в интересах детей на 2012 - 2017 годы (утверждена Указом Президента Российской Федерации от 1 июня 2012 г. N 761);</w:t>
      </w:r>
    </w:p>
    <w:p w:rsidR="00A73227" w:rsidRDefault="00A73227">
      <w:pPr>
        <w:widowControl w:val="0"/>
        <w:autoSpaceDE w:val="0"/>
        <w:autoSpaceDN w:val="0"/>
        <w:adjustRightInd w:val="0"/>
        <w:ind w:firstLine="540"/>
        <w:jc w:val="both"/>
        <w:rPr>
          <w:rFonts w:ascii="Calibri" w:hAnsi="Calibri" w:cs="Calibri"/>
        </w:rPr>
      </w:pPr>
      <w:hyperlink r:id="rId165"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(утверждена распоряжением Правительства Российской Федерации от 18 декабря 2006 г. N 1760-р);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73227" w:rsidRDefault="00A73227">
      <w:pPr>
        <w:widowControl w:val="0"/>
        <w:autoSpaceDE w:val="0"/>
        <w:autoSpaceDN w:val="0"/>
        <w:adjustRightInd w:val="0"/>
        <w:ind w:firstLine="540"/>
        <w:jc w:val="both"/>
        <w:rPr>
          <w:rFonts w:ascii="Calibri" w:hAnsi="Calibri" w:cs="Calibri"/>
        </w:rPr>
      </w:pPr>
      <w:hyperlink r:id="rId166" w:history="1">
        <w:r>
          <w:rPr>
            <w:rFonts w:ascii="Calibri" w:hAnsi="Calibri" w:cs="Calibri"/>
            <w:color w:val="0000FF"/>
          </w:rPr>
          <w:t>Концепция</w:t>
        </w:r>
      </w:hyperlink>
      <w:r>
        <w:rPr>
          <w:rFonts w:ascii="Calibri" w:hAnsi="Calibri" w:cs="Calibri"/>
        </w:rPr>
        <w:t xml:space="preserve"> развития циркового дела в Российской Федерации на период до 2020 года (одобрена распоряжением Правительства Российской Федерации от 2 апреля 2012 г. N 434-р);</w:t>
      </w:r>
    </w:p>
    <w:p w:rsidR="00A73227" w:rsidRDefault="00A73227">
      <w:pPr>
        <w:widowControl w:val="0"/>
        <w:autoSpaceDE w:val="0"/>
        <w:autoSpaceDN w:val="0"/>
        <w:adjustRightInd w:val="0"/>
        <w:ind w:firstLine="540"/>
        <w:jc w:val="both"/>
        <w:rPr>
          <w:rFonts w:ascii="Calibri" w:hAnsi="Calibri" w:cs="Calibri"/>
        </w:rPr>
      </w:pPr>
      <w:hyperlink r:id="rId167" w:history="1">
        <w:r>
          <w:rPr>
            <w:rFonts w:ascii="Calibri" w:hAnsi="Calibri" w:cs="Calibri"/>
            <w:color w:val="0000FF"/>
          </w:rPr>
          <w:t>Концепция</w:t>
        </w:r>
      </w:hyperlink>
      <w:r>
        <w:rPr>
          <w:rFonts w:ascii="Calibri" w:hAnsi="Calibri" w:cs="Calibri"/>
        </w:rPr>
        <w:t xml:space="preserve"> развития театрального дела в Российской Федерации на период до 2020 года (одобрена распоряжением Правительства Российской Федерации от 10 июня 2011 г. N 1019-р);</w:t>
      </w:r>
    </w:p>
    <w:p w:rsidR="00A73227" w:rsidRDefault="00A73227">
      <w:pPr>
        <w:widowControl w:val="0"/>
        <w:autoSpaceDE w:val="0"/>
        <w:autoSpaceDN w:val="0"/>
        <w:adjustRightInd w:val="0"/>
        <w:ind w:firstLine="540"/>
        <w:jc w:val="both"/>
        <w:rPr>
          <w:rFonts w:ascii="Calibri" w:hAnsi="Calibri" w:cs="Calibri"/>
        </w:rPr>
      </w:pPr>
      <w:hyperlink r:id="rId168" w:history="1">
        <w:r>
          <w:rPr>
            <w:rFonts w:ascii="Calibri" w:hAnsi="Calibri" w:cs="Calibri"/>
            <w:color w:val="0000FF"/>
          </w:rPr>
          <w:t>Концепция</w:t>
        </w:r>
      </w:hyperlink>
      <w:r>
        <w:rPr>
          <w:rFonts w:ascii="Calibri" w:hAnsi="Calibri" w:cs="Calibri"/>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 декабря 2008 г. N 267);</w:t>
      </w:r>
    </w:p>
    <w:p w:rsidR="00A73227" w:rsidRDefault="00A73227">
      <w:pPr>
        <w:widowControl w:val="0"/>
        <w:autoSpaceDE w:val="0"/>
        <w:autoSpaceDN w:val="0"/>
        <w:adjustRightInd w:val="0"/>
        <w:ind w:firstLine="540"/>
        <w:jc w:val="both"/>
        <w:rPr>
          <w:rFonts w:ascii="Calibri" w:hAnsi="Calibri" w:cs="Calibri"/>
        </w:rPr>
      </w:pPr>
      <w:hyperlink r:id="rId169" w:history="1">
        <w:r>
          <w:rPr>
            <w:rFonts w:ascii="Calibri" w:hAnsi="Calibri" w:cs="Calibri"/>
            <w:color w:val="0000FF"/>
          </w:rPr>
          <w:t>Концепция</w:t>
        </w:r>
      </w:hyperlink>
      <w:r>
        <w:rPr>
          <w:rFonts w:ascii="Calibri" w:hAnsi="Calibri" w:cs="Calibri"/>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 N 807);</w:t>
      </w:r>
    </w:p>
    <w:p w:rsidR="00A73227" w:rsidRDefault="00A73227">
      <w:pPr>
        <w:widowControl w:val="0"/>
        <w:autoSpaceDE w:val="0"/>
        <w:autoSpaceDN w:val="0"/>
        <w:adjustRightInd w:val="0"/>
        <w:ind w:firstLine="540"/>
        <w:jc w:val="both"/>
        <w:rPr>
          <w:rFonts w:ascii="Calibri" w:hAnsi="Calibri" w:cs="Calibri"/>
        </w:rPr>
      </w:pPr>
      <w:hyperlink r:id="rId170"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73227" w:rsidRDefault="00A73227">
      <w:pPr>
        <w:widowControl w:val="0"/>
        <w:autoSpaceDE w:val="0"/>
        <w:autoSpaceDN w:val="0"/>
        <w:adjustRightInd w:val="0"/>
        <w:ind w:firstLine="540"/>
        <w:jc w:val="both"/>
        <w:rPr>
          <w:rFonts w:ascii="Calibri" w:hAnsi="Calibri" w:cs="Calibri"/>
        </w:rPr>
      </w:pPr>
      <w:hyperlink r:id="rId171" w:history="1">
        <w:r>
          <w:rPr>
            <w:rFonts w:ascii="Calibri" w:hAnsi="Calibri" w:cs="Calibri"/>
            <w:color w:val="0000FF"/>
          </w:rPr>
          <w:t>Концепция</w:t>
        </w:r>
      </w:hyperlink>
      <w:r>
        <w:rPr>
          <w:rFonts w:ascii="Calibri" w:hAnsi="Calibri" w:cs="Calibri"/>
        </w:rP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172" w:history="1">
        <w:r>
          <w:rPr>
            <w:rFonts w:ascii="Calibri" w:hAnsi="Calibri" w:cs="Calibri"/>
            <w:color w:val="0000FF"/>
          </w:rPr>
          <w:t>Стратегия</w:t>
        </w:r>
      </w:hyperlink>
      <w:r>
        <w:rPr>
          <w:rFonts w:ascii="Calibri" w:hAnsi="Calibri" w:cs="Calibri"/>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A73227" w:rsidRDefault="00A73227">
      <w:pPr>
        <w:widowControl w:val="0"/>
        <w:autoSpaceDE w:val="0"/>
        <w:autoSpaceDN w:val="0"/>
        <w:adjustRightInd w:val="0"/>
        <w:ind w:firstLine="540"/>
        <w:jc w:val="both"/>
        <w:rPr>
          <w:rFonts w:ascii="Calibri" w:hAnsi="Calibri" w:cs="Calibri"/>
        </w:rPr>
      </w:pPr>
      <w:hyperlink r:id="rId173"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6 октября 2011 г. N 1757-р);</w:t>
      </w:r>
    </w:p>
    <w:p w:rsidR="00A73227" w:rsidRDefault="00A73227">
      <w:pPr>
        <w:widowControl w:val="0"/>
        <w:autoSpaceDE w:val="0"/>
        <w:autoSpaceDN w:val="0"/>
        <w:adjustRightInd w:val="0"/>
        <w:ind w:firstLine="540"/>
        <w:jc w:val="both"/>
        <w:rPr>
          <w:rFonts w:ascii="Calibri" w:hAnsi="Calibri" w:cs="Calibri"/>
        </w:rPr>
      </w:pPr>
      <w:hyperlink r:id="rId174" w:history="1">
        <w:r>
          <w:rPr>
            <w:rFonts w:ascii="Calibri" w:hAnsi="Calibri" w:cs="Calibri"/>
            <w:color w:val="0000FF"/>
          </w:rPr>
          <w:t>Стратегия</w:t>
        </w:r>
      </w:hyperlink>
      <w:r>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5 сентября 2011 г. N 1538-р);</w:t>
      </w:r>
    </w:p>
    <w:p w:rsidR="00A73227" w:rsidRDefault="00A73227">
      <w:pPr>
        <w:widowControl w:val="0"/>
        <w:autoSpaceDE w:val="0"/>
        <w:autoSpaceDN w:val="0"/>
        <w:adjustRightInd w:val="0"/>
        <w:ind w:firstLine="540"/>
        <w:jc w:val="both"/>
        <w:rPr>
          <w:rFonts w:ascii="Calibri" w:hAnsi="Calibri" w:cs="Calibri"/>
        </w:rPr>
      </w:pPr>
      <w:hyperlink r:id="rId175"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73227" w:rsidRDefault="00A73227">
      <w:pPr>
        <w:widowControl w:val="0"/>
        <w:autoSpaceDE w:val="0"/>
        <w:autoSpaceDN w:val="0"/>
        <w:adjustRightInd w:val="0"/>
        <w:ind w:firstLine="540"/>
        <w:jc w:val="both"/>
        <w:rPr>
          <w:rFonts w:ascii="Calibri" w:hAnsi="Calibri" w:cs="Calibri"/>
        </w:rPr>
      </w:pPr>
      <w:hyperlink r:id="rId176"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Северо-Кавказского федерального округа до 2025 года (утверждена распоряжением Правительства Российской Федерации от 6 сентября 2010 г. N 1485-р);</w:t>
      </w:r>
    </w:p>
    <w:p w:rsidR="00A73227" w:rsidRDefault="00A73227">
      <w:pPr>
        <w:widowControl w:val="0"/>
        <w:autoSpaceDE w:val="0"/>
        <w:autoSpaceDN w:val="0"/>
        <w:adjustRightInd w:val="0"/>
        <w:ind w:firstLine="540"/>
        <w:jc w:val="both"/>
        <w:rPr>
          <w:rFonts w:ascii="Calibri" w:hAnsi="Calibri" w:cs="Calibri"/>
        </w:rPr>
      </w:pPr>
      <w:hyperlink r:id="rId177" w:history="1">
        <w:r>
          <w:rPr>
            <w:rFonts w:ascii="Calibri" w:hAnsi="Calibri" w:cs="Calibri"/>
            <w:color w:val="0000FF"/>
          </w:rPr>
          <w:t>Стратегия</w:t>
        </w:r>
      </w:hyperlink>
      <w:r>
        <w:rPr>
          <w:rFonts w:ascii="Calibri" w:hAnsi="Calibri" w:cs="Calibri"/>
        </w:rPr>
        <w:t xml:space="preserve"> социально-экономического развития Приволжского федерального округа до 2020 года (утверждена распоряжением Правительства Российской Федерации от 7 февраля 2011 г. N 165-р);</w:t>
      </w:r>
    </w:p>
    <w:p w:rsidR="00A73227" w:rsidRDefault="00A73227">
      <w:pPr>
        <w:widowControl w:val="0"/>
        <w:autoSpaceDE w:val="0"/>
        <w:autoSpaceDN w:val="0"/>
        <w:adjustRightInd w:val="0"/>
        <w:ind w:firstLine="540"/>
        <w:jc w:val="both"/>
        <w:rPr>
          <w:rFonts w:ascii="Calibri" w:hAnsi="Calibri" w:cs="Calibri"/>
        </w:rPr>
      </w:pPr>
      <w:hyperlink r:id="rId178" w:history="1">
        <w:r>
          <w:rPr>
            <w:rFonts w:ascii="Calibri" w:hAnsi="Calibri" w:cs="Calibri"/>
            <w:color w:val="0000FF"/>
          </w:rPr>
          <w:t>Стратегия</w:t>
        </w:r>
      </w:hyperlink>
      <w:r>
        <w:rPr>
          <w:rFonts w:ascii="Calibri" w:hAnsi="Calibri" w:cs="Calibri"/>
        </w:rPr>
        <w:t xml:space="preserve"> социально-экономического развития Сибири до 2020 года (утверждена распоряжением Правительства Российской Федерации от 5 июля 2010 г. N 1120-р);</w:t>
      </w:r>
    </w:p>
    <w:p w:rsidR="00A73227" w:rsidRDefault="00A73227">
      <w:pPr>
        <w:widowControl w:val="0"/>
        <w:autoSpaceDE w:val="0"/>
        <w:autoSpaceDN w:val="0"/>
        <w:adjustRightInd w:val="0"/>
        <w:ind w:firstLine="540"/>
        <w:jc w:val="both"/>
        <w:rPr>
          <w:rFonts w:ascii="Calibri" w:hAnsi="Calibri" w:cs="Calibri"/>
        </w:rPr>
      </w:pPr>
      <w:hyperlink r:id="rId179" w:history="1">
        <w:r>
          <w:rPr>
            <w:rFonts w:ascii="Calibri" w:hAnsi="Calibri" w:cs="Calibri"/>
            <w:color w:val="0000FF"/>
          </w:rPr>
          <w:t>Стратегия</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определяются следующие приоритетные направления культурного развития, которые относятся к сфере реализации подпрограммы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максимальной доступности для граждан России культурных благ и образования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повышения качества и разнообразия услуг, предоставляемых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популяризация культурного наследия народов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использование культурного потенциала России для формирования положительного образа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организационных, экономических и правовых механизмов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направлениями государственной политики по развитию сферы культуры в Российской Федерации до 2015 года предусмотрено, что государственная культурная политика в указанный период будет направлена на сохранение и развитие культуры, обеспечение социальной стабильности, экономического роста и национальной безопасности государства. В качестве главных направлений культурной политики в документе выделены: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единого культурного и информационного пространства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многонационального культурного наследия народов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отечественной системы художественного образования и науки;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дальнейшая интеграция России в мировой культурный процесс и укрепление ее позитивного образа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 учетом указанных приоритетов целью подпрограммы "Искусство" является обеспечение прав граждан на участие в культурной жизни, реализация творческого потенциала нации.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установленной цели потребует создание условий для: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сохранения и развития исполнительских искусств и поддержки современного </w:t>
      </w:r>
      <w:r>
        <w:rPr>
          <w:rFonts w:ascii="Calibri" w:hAnsi="Calibri" w:cs="Calibri"/>
        </w:rPr>
        <w:lastRenderedPageBreak/>
        <w:t>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сохранения и развития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сохранения и развития традиционной народной культуры,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поддержки творческих инициатив населения, творческих союзов, выдающихся деятелей и организаций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организации и проведения мероприятий, посвященных значимым событиям российской культуры и развитию культурного сотрудничества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Показателями (индикаторами) реализации подпрограммы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количество зрителей на мероприятиях цирков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театров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посещений киносеансов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переведенных оригиналов магнитных фонограмм кинофильмов на цифровые носители в общем объеме государственного фильмофонда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созданных страховых копий на электронных носителях от общего объема государственного фильмофонда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интенсивность пополнения государственного фильмофонда Российской Федерации (по отношению к годовому объему аудиовизуальной продукции);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субсидий, предоставленных организациям кинематографии на производство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участников клубных формирований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обеспеченность зрительскими местами учреждений культурно-досугового типа в расчете на 1 тыс. человек;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стипендиатов среди выдающихся деятелей культуры и искусства и молодых талантливых авторов;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возмещения расходов по уплате налога на прибыль;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оказания материальной помощи неработающим членам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поддержки и развития театральной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проведенных за рубежом выставок музеев, гастролей концертных организаций, самостоятельных коллективов и театров по сравнению с 2010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проведенных за пределами своей территории в России гастролей концертных организаций, самостоятельных коллективов и театров по сравнению с 2010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детей, привлекаемых к участию в творческих мероприятиях, от общего числа детей.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Выделенные в рамках подпрограммы "Искусство" показатели характеризуют основные результаты деятельности в разрезе типов учреждений, участвующих в ее реализации, в том числе концертные организации, цирки, театры, организации, осуществляющие кинопоказ, учреждения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Увеличение обеспеченности зрительскими местами учреждений культурно-досугового типа в расчете на 1 тыс. человек является одним из целевых ориентиров развития сферы культуры, установленных в </w:t>
      </w:r>
      <w:hyperlink r:id="rId181"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поэтому данный показатель находит свое отражение в рамках данной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состав показателей по подпрограмме включены показатели непосредственных </w:t>
      </w:r>
      <w:r>
        <w:rPr>
          <w:rFonts w:ascii="Calibri" w:hAnsi="Calibri" w:cs="Calibri"/>
        </w:rPr>
        <w:lastRenderedPageBreak/>
        <w:t>результатов, используемые в обосновании бюджетных ассигнований Министерства культуры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субсидий, предоставленных организациям кинематографии на производство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возмещения расходов по уплате налога на прибыль;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оказания материальной помощи неработающим членам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поддержки и развития театральной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качестве индикаторов оценки решения задач подпрограммы предполагается использовать показатели, характеризующие выполнение входящих в нее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ожидаемыми результатами реализации подпрограммы "Искусство"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качества и доступности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государственной поддержки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количества российских фильмов в кинопрокате и их продвижения на мировой рынок;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механизма государственной поддержки производства, проката и продвижения национальных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количества качественных российских фильмов в кинопрокате;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сохранности и эффективности использования коллекции фильмов и других киноматериалов Госфильмофонда;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социальной поддержки выдающихся деятелей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государственной поддержки дарований;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государственной поддержки художественных коллективов, творческих союзов и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государственной поддержки муниципальных учреждений культуры, находящихся на территориях сельских поселений, и 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качественных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концертных организаций, цирков, театров, учреждений культурно-досугового типа, организаций, осуществляющих кинопроизводство и кинопоказ;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направляемых на оказание государственной поддержки развития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новый качественный уровень развития бюджетной сети концертных организаций, цирков, театров,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"Искусство" будет осуществляться в 3 этапа: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этап: 2013 - 2014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этап: 2015 - 2018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этап: 2019 - 2020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первом этапе (2013 - 2014 годы) будут сформированы правовые, организационные и методические условия, необходимые для эффективной реализации подпрограммы "Искусство", в том числе: совершенствование нормативной правовой базы в сфере развития исполнительских, а также изобразительных искусств, сохранения и возрождения традиционной народной культуры, сохранения и развития народных художественных промыслов, поддержки творческих инициатив и дарований населения, развития межрегиональных и международных культурных связей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данного этапа будет осуществляться в условиях преодоления негативных </w:t>
      </w:r>
      <w:r>
        <w:rPr>
          <w:rFonts w:ascii="Calibri" w:hAnsi="Calibri" w:cs="Calibri"/>
        </w:rPr>
        <w:lastRenderedPageBreak/>
        <w:t>последствий мирового финансового кризиса и предполагает акцент на повышении эффективности деятельности организаций культуры с учетом реально сложившейся ситуации и ограниченности ресурсного обеспечения.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Второй этап (2015 - 2018 годы) реализации подпрограммы "Искусство" будет ориентирован на полноценное использование созданных условий для обеспечения нового качества и повышение доступности услуг цирков, театров, концертных организаций,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данном этапе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государственной программы инфраструктуры, созданы условия, обеспечивающие равный и свободный доступ населения ко всему спектру культурных благ и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Также будет активизирована интеграция России в мировой культурный процесс, будет укреплен позитивный образ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третьем этапе (2019 - 2020 годы) будут продолжены внедрение инноваций и модернизация отрасли культуры, в полной мере будет проводиться мониторинг, контроль и оценка их эффективности, выявление и внедрение лучшего российского и зарубежного опыта управления в сфере культуры, регулярное информирование общественности и других заинтересованных сторон о ходе реализации 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81" w:name="Par2447"/>
      <w:bookmarkEnd w:id="81"/>
      <w:r>
        <w:rPr>
          <w:rFonts w:ascii="Calibri" w:hAnsi="Calibri" w:cs="Calibri"/>
        </w:rPr>
        <w:t>3. Характеристика основных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"Искусство" планируется осуществление пяти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исполнительских искусств, поддержка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традиционной народной культуры,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творческих инициатив населения, а также выдающихся деятелей, организаций в сфере культуры,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82" w:name="Par2456"/>
      <w:bookmarkEnd w:id="82"/>
      <w:r>
        <w:rPr>
          <w:rFonts w:ascii="Calibri" w:hAnsi="Calibri" w:cs="Calibri"/>
        </w:rPr>
        <w:t>Основное мероприятие 1.2.1 "Сохранение</w:t>
      </w:r>
    </w:p>
    <w:p w:rsidR="00A73227" w:rsidRDefault="00A73227">
      <w:pPr>
        <w:widowControl w:val="0"/>
        <w:autoSpaceDE w:val="0"/>
        <w:autoSpaceDN w:val="0"/>
        <w:adjustRightInd w:val="0"/>
        <w:rPr>
          <w:rFonts w:ascii="Calibri" w:hAnsi="Calibri" w:cs="Calibri"/>
        </w:rPr>
      </w:pPr>
      <w:r>
        <w:rPr>
          <w:rFonts w:ascii="Calibri" w:hAnsi="Calibri" w:cs="Calibri"/>
        </w:rPr>
        <w:t>и развитие исполнительских искусств, поддержка современного</w:t>
      </w:r>
    </w:p>
    <w:p w:rsidR="00A73227" w:rsidRDefault="00A73227">
      <w:pPr>
        <w:widowControl w:val="0"/>
        <w:autoSpaceDE w:val="0"/>
        <w:autoSpaceDN w:val="0"/>
        <w:adjustRightInd w:val="0"/>
        <w:rPr>
          <w:rFonts w:ascii="Calibri" w:hAnsi="Calibri" w:cs="Calibri"/>
        </w:rPr>
      </w:pPr>
      <w:r>
        <w:rPr>
          <w:rFonts w:ascii="Calibri" w:hAnsi="Calibri" w:cs="Calibri"/>
        </w:rPr>
        <w:t>изобразительного искусства"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федеральных государственных театров, цирков, концертных и других организаций исполнительских искусств, федерального государственного бюджетного учреждения культуры "Государственный академический Большой театр России", находящихся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государственных театров, цирков, концертных и других организаций исполнительских искусств,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оказание муниципальных услуг (выполнение работ) и обеспечение деятельности муниципальных театров, цирков, концертных и других организаций исполнительских искусств,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w:t>
      </w:r>
      <w:r>
        <w:rPr>
          <w:rFonts w:ascii="Calibri" w:hAnsi="Calibri" w:cs="Calibri"/>
        </w:rPr>
        <w:lastRenderedPageBreak/>
        <w:t>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современного изобразительного искусства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муниципальную поддержку современного изобразительного искусства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ведение единой базы данных театров всех форм собственности и организационно-правовых форм, а также нетеатральных сценических площадок, используемых театрами;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проведение ежегодного мониторинга практики применения в театральном деле федеральных законов </w:t>
      </w:r>
      <w:hyperlink r:id="rId182" w:history="1">
        <w:r>
          <w:rPr>
            <w:rFonts w:ascii="Calibri" w:hAnsi="Calibri" w:cs="Calibri"/>
            <w:color w:val="0000FF"/>
          </w:rPr>
          <w:t>"Об автономных учреждениях"</w:t>
        </w:r>
      </w:hyperlink>
      <w:r>
        <w:rPr>
          <w:rFonts w:ascii="Calibri" w:hAnsi="Calibri" w:cs="Calibri"/>
        </w:rPr>
        <w:t xml:space="preserve"> и "</w:t>
      </w:r>
      <w:hyperlink r:id="rId183" w:history="1">
        <w:r>
          <w:rPr>
            <w:rFonts w:ascii="Calibri" w:hAnsi="Calibri" w:cs="Calibri"/>
            <w:color w:val="0000FF"/>
          </w:rPr>
          <w:t>О внесении изменений</w:t>
        </w:r>
      </w:hyperlink>
      <w:r>
        <w:rPr>
          <w:rFonts w:ascii="Calibri" w:hAnsi="Calibri" w:cs="Calibri"/>
        </w:rPr>
        <w:t xml:space="preserve">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новых театральных постановок и спектаклей, в том числе с социально значимой тематикой, имеющих воспитательную функцию;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театральных гастролей и фестивалей в объемах, обеспечивающих реальное повышение уровня доступности и разнообразия видов и форм театрального предложения для населения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мероприятий по развитию драматургии, расширению объемов и повышению качества театрального предложения для детей и подростков, осуществление поддержки исследований молодых ученых в области театра, перевода важнейших театроведческих трудов на европейские языки;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строительство, реконструкцию и модернизацию зданий театров, находящихся в федеральной собственности, собственности субъектов Российской Федерации и муниципальной собственности;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театральных мероприятий, имеющих целью активизирование интеграции России в мировой культурный процесс, укрепление позитивного образа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популяризация циркового искусства среди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созданию качественно новых цирковых программ и спектаклей с использованием возможностей смежных видов искусств (театра, кино, эстрады и др.) и применением современных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художественно-эстетического уровня цирковых программ и спектаклей, обеспечение повышения качества оказания цирковых услуг, предоставляемых населению;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увеличению посещаемости цирковых представлений детьми, молодежью, лицами с ограниченными возможностями, старшими возрастными группами населения и другими приоритетными категориями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социальной защищенности работников цирков и укрепление кадрового состава;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профессиональной подготовки и переподготовки работников цирков;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сотрудничества в области циркового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научных исследований в области циркового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использование современных технологий создания и распространения циркового продукта;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доведение имущественного комплекса цирков до уровня современных мировых требований;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финансирования цирковой деятельности из различных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экономической эффективности работы учреждений, работающих в сфере циркового дела;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любительского циркового движения;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художественного продукта (музыкальных, театральных и других художественных программ) и сохранение художественного уровня творческих коллективов;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распространение художественного продукта, его реализация (концертная деятельность) и распределение (просветительская деятельность);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гастрольной деятельности концертными организациями;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и поддержка новых направлений, видов и жанров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реализации творческих проектов, имеющих некоммерческий экспериментальный характер;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проведения текущих и капитальных ремонтных работ в театрах, концертных и других организациях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инновационного развития театров, концертных и других организаций исполнительских искусств путем технологического обновления, внедрения и распространения новых информационных продуктов и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 для привлечения в профессию молодых специалистов и закрепления их в театрах, концертных и других организациях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установление государственных нормативов и стандартов, в том числе стандартов качества услуг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финансово-хозяйственной самостоятельности театров, концертных и других организаций исполнительских искусств за счет реализации новых принципов финансирования (на основе государственных и муниципальных заданий);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профессиональная переподготовка и повышение квалификации работников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научное и методическое обеспечение развития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информатизация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услуг театров, концертных и других организаций исполнительских искусств и использование бюджетных средств на обеспечение их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оптимизация сети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комплексной безопасности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негосударственных организаций (театров, концертных и других организаций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числа лауреатов международных конкурсов и фестивалей в сфере культуры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количество зрителей на мероприятиях цирков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зрителей на мероприятиях театров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качества и доступности услуг концертных организаций, цирков и 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государственной поддержки современного изобразительного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возвращение лидирующих позиций российского цирка на международной арене;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концертных организаций, цирков и 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повышение эффективности использования бюджетных средств, направляемых на </w:t>
      </w:r>
      <w:r>
        <w:rPr>
          <w:rFonts w:ascii="Calibri" w:hAnsi="Calibri" w:cs="Calibri"/>
        </w:rPr>
        <w:lastRenderedPageBreak/>
        <w:t>оказание государственных и муниципальных услуг концертными организациями, цирками и театрами;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новый качественный уровень развития бюджетной сети концертных организаций, цирков и 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формирования и финансирования государственного задания на предоставление государственных услуг в области сохранения и развития исполнительских искусств и поддержки современного изобразительного искусства на федеральном уровне является Минкультуры России, участником - федеральное государственное бюджетное учреждение культуры "Государственный академический Большой театр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формирования и финансирования государственных (муниципальных) заданий на предоставление государственных (муниципальных) услуг в области сохранения и развития исполнительских искусств и поддержки современного изобразительного искусства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83" w:name="Par2527"/>
      <w:bookmarkEnd w:id="83"/>
      <w:r>
        <w:rPr>
          <w:rFonts w:ascii="Calibri" w:hAnsi="Calibri" w:cs="Calibri"/>
        </w:rPr>
        <w:t>Основное мероприятие 1.2.2 "Сохранение</w:t>
      </w:r>
    </w:p>
    <w:p w:rsidR="00A73227" w:rsidRDefault="00A73227">
      <w:pPr>
        <w:widowControl w:val="0"/>
        <w:autoSpaceDE w:val="0"/>
        <w:autoSpaceDN w:val="0"/>
        <w:adjustRightInd w:val="0"/>
        <w:rPr>
          <w:rFonts w:ascii="Calibri" w:hAnsi="Calibri" w:cs="Calibri"/>
        </w:rPr>
      </w:pPr>
      <w:r>
        <w:rPr>
          <w:rFonts w:ascii="Calibri" w:hAnsi="Calibri" w:cs="Calibri"/>
        </w:rPr>
        <w:t>и развитие кинематографии"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 создание условий для доступа к кинематографическому наследию и поддержка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федерального государственного бюджетного учреждения культуры "Государственный фонд кинофильмов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государственных организаций, осуществляющих кинопоказ,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муниципальных услуг (выполнение работ) и обеспечение деятельности муниципальных организаций, осуществляющих кинопоказ,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кинематографии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муниципальную поддержку кинематографии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 продвижение отечественной кинематографии, направленные на повышение качества кинопродукции и киноуслуг, обеспечение жанрового разнообразия создаваемых кинопроизведений, увеличение доли отечественных фильмов в прокате и их продвижение на мировой рынок;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доступности произведений кинематографии для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киномероприятий в регионах;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передовых технологий, научное и методическое обеспечение развития сферы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благоприятных условий для производства цифрового кино и его дистрибуции;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сохранение и введение в культурный оборот фильмофондов;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инфраструктуры киносети в населенных пунктах численностью до 500 тыс. человек, в том числе посредством создания сети электронных и цифровых кинозалов, прежде всего, в малых городах и в отдаленных регионах, производства каркасно-тентовых кинотеатров, сборно-разборных кинозалов, передвижных киновидеоустановок (автоклубов) для сельской местности;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субсидий, предоставляемых организациям кинематографии на производство, прокат и продвижение национальных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функционирования единой информационной системы, содержащей сведения о показе фильмов в кинозалах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реструктуризации отраслевой инфраструктуры;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привлечению в кинематографический сектор экономики частных, в том числе иностранных инвестиций; использование географических, климатических, инфраструктурных и кадровых преимуществ для создания на территории Российской Федерации единого кинематографического пространства;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встреч между деятелями кино и специалистами в области кинематографии, участие в конференциях и других мероприятиях;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числа лауреатов международных конкурсов и фестивалей в сфере культуры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посещений киносеансов в расчете на 1 человека;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переведенных оригиналов магнитных фонограмм кинофильмов на цифровые носители в общем объеме государственного фильмофонда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созданных страховых копий на электронных носителях от общего объема государственного фильмофонда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интенсивность пополнения государственного фильмофонда Российской Федерации (по отношению к годовому объему аудиовизуальной продукции);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субсидий, предоставленных организациям кинематографии на производство фильмов.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количества российских фильмов в кинопрокате и их продвижение на мировой рынок;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сохранности и эффективности использования коллекции фильмов и других киноматериалов Госфильмофонда;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качества и доступности услуг организаций, осуществляющих кинопроизводство и кинопоказ;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организаций, осуществляющих кинопроизводство и кинопоказ;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направляемых на сохранение и развитие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государственной поддержки сохранения и развития кинематографии на федеральном уровне является Минкультуры России, участником - Госфильмофонд.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государственной (муниципальной) поддержки сохранения и развития кинематографии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84" w:name="Par2571"/>
      <w:bookmarkEnd w:id="84"/>
      <w:r>
        <w:rPr>
          <w:rFonts w:ascii="Calibri" w:hAnsi="Calibri" w:cs="Calibri"/>
        </w:rPr>
        <w:t>Основное мероприятие 1.2.3 "Сохранение и развитие</w:t>
      </w:r>
    </w:p>
    <w:p w:rsidR="00A73227" w:rsidRDefault="00A73227">
      <w:pPr>
        <w:widowControl w:val="0"/>
        <w:autoSpaceDE w:val="0"/>
        <w:autoSpaceDN w:val="0"/>
        <w:adjustRightInd w:val="0"/>
        <w:rPr>
          <w:rFonts w:ascii="Calibri" w:hAnsi="Calibri" w:cs="Calibri"/>
        </w:rPr>
      </w:pPr>
      <w:r>
        <w:rPr>
          <w:rFonts w:ascii="Calibri" w:hAnsi="Calibri" w:cs="Calibri"/>
        </w:rPr>
        <w:t>традиционной народной культуры, нематериального культурного</w:t>
      </w:r>
    </w:p>
    <w:p w:rsidR="00A73227" w:rsidRDefault="00A73227">
      <w:pPr>
        <w:widowControl w:val="0"/>
        <w:autoSpaceDE w:val="0"/>
        <w:autoSpaceDN w:val="0"/>
        <w:adjustRightInd w:val="0"/>
        <w:rPr>
          <w:rFonts w:ascii="Calibri" w:hAnsi="Calibri" w:cs="Calibri"/>
        </w:rPr>
      </w:pPr>
      <w:r>
        <w:rPr>
          <w:rFonts w:ascii="Calibri" w:hAnsi="Calibri" w:cs="Calibri"/>
        </w:rPr>
        <w:t>наследия народов 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федеральных государственных учреждений в области традиционной народной культуры, находящихся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государственных учреждений культурно-досугового типа, находящихся в ведении субъектов Российской Федерации (финансирование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муниципальных услуг (выполнение работ) и обеспечение деятельности муниципальных учреждений культурно-досугового типа, находящихся в ведении муниципалитетов (финансирование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ведение Каталога объектов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восстановление и пополнение собраний фольклорно-этнографических материалов, перевод их в электронную форму;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выявление и картографирование территорий распространения и локализации языков, обычаев и традиций народов, проживающих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оказания культурно-досуговых услуг населению;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работы фольклорно-этнографических студий и коллективов, стимулирование их к созданию новых творческих постановок, приобретению музыкальных инструментов и костюмов, участию в фестивалях народного творчества;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творческой деятельности граждан, являющихся носителями и распространителями традиций народной культуры (художников, композиторов и др.) посредством проведения творческих вечеров, чтений, презентаций, издания сборников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национальных общественных объединений, прежде всего, национально-культурных автономий, необходимых для сохранения их национальной самобытности, развития национального (родного) языка и национальной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культурных мероприятий в области сохранения и развития нематериального культурного наследия народов Российской Федерации, включая организацию и проведение фестивалей, народных праздников, выставок и конкурсов народного творчества, фольклорно-этнографических и историко-краеведческих лагерей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проектов, направленных на сохранение и развитие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привлечения детей и молодежи к занятиям, связанным с народной культурой;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снижения текучести кадров и укрепления кадрового потенциала в культурно-досуговых учреждениях, особенно сельской местности;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обновление материально-технической базы культурно-досуговых учреждений (увеличение числа учреждений, имеющих специальное оборудование, соответствующее современным требованиям и нормам);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международного сотрудничества в области сохранения нематериального культурного наследия народов мира;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популяризация традиций народной культуры различными формами творческой деятельности, издательскими проектами, а также в средствах массовой информации и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оптимизация сети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числа лауреатов международных конкурсов и фестивалей в сфере культуры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среднее число участников клубных формирований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обеспеченность зрительскими местами учреждений культурно-досугового типа в расчете на 1 тыс. человек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наличие полной и исчерпывающей информации об объектах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сохранности и эффективности использования объектов нематериального культурного наследия народов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качества и доступности культурно-досуговых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материально-технической базы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новый качественный уровень развития бюджетной сети учреждений культурно-досугового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в части государственной поддержки сохранения и развития традиционной народной культуры и нематериального культурного наследия народов Российской Федерации на федеральном уровне является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в части государственной (муниципальной) поддержки сохранения и развития традиционной народной культуры и нематериального культурного наследия народов Российской Федерации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85" w:name="Par2615"/>
      <w:bookmarkEnd w:id="85"/>
      <w:r>
        <w:rPr>
          <w:rFonts w:ascii="Calibri" w:hAnsi="Calibri" w:cs="Calibri"/>
        </w:rPr>
        <w:t>Основное мероприятие 1.2.4 "Поддержка творческих</w:t>
      </w:r>
    </w:p>
    <w:p w:rsidR="00A73227" w:rsidRDefault="00A73227">
      <w:pPr>
        <w:widowControl w:val="0"/>
        <w:autoSpaceDE w:val="0"/>
        <w:autoSpaceDN w:val="0"/>
        <w:adjustRightInd w:val="0"/>
        <w:rPr>
          <w:rFonts w:ascii="Calibri" w:hAnsi="Calibri" w:cs="Calibri"/>
        </w:rPr>
      </w:pPr>
      <w:r>
        <w:rPr>
          <w:rFonts w:ascii="Calibri" w:hAnsi="Calibri" w:cs="Calibri"/>
        </w:rPr>
        <w:t>инициатив населения, а также выдающихся деятелей,</w:t>
      </w:r>
    </w:p>
    <w:p w:rsidR="00A73227" w:rsidRDefault="00A73227">
      <w:pPr>
        <w:widowControl w:val="0"/>
        <w:autoSpaceDE w:val="0"/>
        <w:autoSpaceDN w:val="0"/>
        <w:adjustRightInd w:val="0"/>
        <w:rPr>
          <w:rFonts w:ascii="Calibri" w:hAnsi="Calibri" w:cs="Calibri"/>
        </w:rPr>
      </w:pPr>
      <w:r>
        <w:rPr>
          <w:rFonts w:ascii="Calibri" w:hAnsi="Calibri" w:cs="Calibri"/>
        </w:rPr>
        <w:t>организаций в сфере культуры, творческих союзов"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поддержку дарований и творческих инициатив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адресную поддержку выдающихся деятелей российского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адресную поддержку художественных коллективов, творческих союзов и организаций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поддержку муниципальных учреждений культуры, находящихся на территориях сельских поселений, и 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дарований, выдающихся деятелей российского искусства и творческих инициатив населения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художественных коллективов, творческих союзов и организаций в сфере культуры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муниципальных учреждений культуры, находящихся на территориях сельских поселений, и их работников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муниципальную поддержку дарований, выдающихся деятелей российского искусства и </w:t>
      </w:r>
      <w:r>
        <w:rPr>
          <w:rFonts w:ascii="Calibri" w:hAnsi="Calibri" w:cs="Calibri"/>
        </w:rPr>
        <w:lastRenderedPageBreak/>
        <w:t>творческих инициатив населения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муниципальную поддержку художественных коллективов, творческих союзов и организаций в сфере культуры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выявление и поддержка талантливой молодежи путем отбора на конкурсах и фестивалях, учреждения грантов, создания специальных баз данных;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творческих инициатив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выдающихся деятелей российского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художественных коллективов, творческих союзов и организаций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муниципальных учреждений культуры, находящихся на территориях сельских поселений, и 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числа лауреатов международных конкурсов и фестивалей в сфере культуры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стипендиатов среди выдающихся деятелей культуры и искусства и молодых талантливых авторов;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возмещения расходов по уплате налога на прибыль;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оказания материальной помощи неработающим членам творческих союзов;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творческих союзов, получающих субсидии для поддержки и развития театральной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усиление социальной поддержки выдающихся деятелей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государственной поддержки дарований;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государственной поддержки художественных коллективов, творческих союзов и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государственной поддержки муниципальных учреждений культуры, находящихся на территориях сельских поселений, и их работников.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на федеральном уровне является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86" w:name="Par2655"/>
      <w:bookmarkEnd w:id="86"/>
      <w:r>
        <w:rPr>
          <w:rFonts w:ascii="Calibri" w:hAnsi="Calibri" w:cs="Calibri"/>
        </w:rPr>
        <w:t>Основное мероприятие 1.2.5 "Организация и проведение</w:t>
      </w:r>
    </w:p>
    <w:p w:rsidR="00A73227" w:rsidRDefault="00A73227">
      <w:pPr>
        <w:widowControl w:val="0"/>
        <w:autoSpaceDE w:val="0"/>
        <w:autoSpaceDN w:val="0"/>
        <w:adjustRightInd w:val="0"/>
        <w:rPr>
          <w:rFonts w:ascii="Calibri" w:hAnsi="Calibri" w:cs="Calibri"/>
        </w:rPr>
      </w:pPr>
      <w:r>
        <w:rPr>
          <w:rFonts w:ascii="Calibri" w:hAnsi="Calibri" w:cs="Calibri"/>
        </w:rPr>
        <w:t>мероприятий, посвященных значимым событиям российской</w:t>
      </w:r>
    </w:p>
    <w:p w:rsidR="00A73227" w:rsidRDefault="00A73227">
      <w:pPr>
        <w:widowControl w:val="0"/>
        <w:autoSpaceDE w:val="0"/>
        <w:autoSpaceDN w:val="0"/>
        <w:adjustRightInd w:val="0"/>
        <w:rPr>
          <w:rFonts w:ascii="Calibri" w:hAnsi="Calibri" w:cs="Calibri"/>
        </w:rPr>
      </w:pPr>
      <w:r>
        <w:rPr>
          <w:rFonts w:ascii="Calibri" w:hAnsi="Calibri" w:cs="Calibri"/>
        </w:rPr>
        <w:t>культуры и развитию культурного сотрудничества"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приграничного и межрегионального сотрудничества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организацию и проведение юбилейных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приграничного и межрегионального сотрудничества в сфере культуры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приграничного и межрегионального сотрудничества в сфере культуры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юбилейных мероприятий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юбилейных мероприятий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бюджетов субъектов Российской Федерации (в рамках реализации соответствующих целевых программ и отдельных мероприятий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организацию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муниципальных бюджетов (в рамках реализации соответствующих целевых программ и отдельных мероприятий муниципалитетов).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культурного сотрудничества с иностранными государствами, прежде всего с государствами - участниками СНГ;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подготовка и реализация международных проектов в сфере культуры, способствующих росту престижа российской культуры, формированию позитивного образа России за рубежом (активное продвижение классического и национального искусства народов России в форме гастролей, конкурсов, выставок, фестивалей и стажировок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представление за рубежом лучших достижений российской культуры (музыкального, театрального, изобразительного, танцевального, циркового и эстрадного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расширению регионального представительства в мультикультурных проектах, проводимых по линии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взаимных поездок деятелей культуры для развития творческих контактов, обмена опытом, участия в различных культурных мероприятиях;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механизмов и структуры двусторонних и многосторонних культурных обменов;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демонстрационных и практических сопроводительных культурных программ к курсовым программам изучения русского языка;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показы детских и кукольных спектаклей на русском языке (с последующим обсуждением);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демонстрация художественного, анимационного и документального кино на русском языке (с последующим обсуждением);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участия российских режиссеров-постановщиков в создании спектаклей, концертных программ в рамках представления русского языка;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выступлений ансамблей и групп русской народной песни и романсов в рамках международных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в зарубежных странах фестивалей и конкурсов самодеятельных русских театров, включая специальную детскую программу;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выступлений победителей конкурсов самодеятельных русских театров на площадках одного из детско-юношеских театров Москвы или Санкт-Петербурга;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содействие в подборе репертуара (произведений русской и советской литературы) самодеятельных театров;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возможному включению в программу изучения русского языка специальных курсов, знакомящих иностранных учащихся с основными событиями истории России, достижениями культуры, историческими и культурными памятниками (с использованием цифровых технологий);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просветительских мероприятий за рубежом в рамках программы развития и распространения русского языка;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облегчению доступа к информации (в том числе по вопросам финансирования, расширению возможностей сотрудничества деятелей культуры, схем мобильности и т.д.) и поощрение развития сетей связи между деятелями культуры из Российской Федерации и зарубежных стран с целью углубления взаимодействия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 по расширению сотрудничества России и зарубежных стран в сфере электронной культуры и электронных библиотек (включая вопросы создания цифрового культурного наследия, обеспечения легитимного доступа к нему и бессрочного хранения цифрового контента библиотеками, музеями, архивами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организациям культуры в развитии прямых связей с иностранными партнерами, информационная и консультационная поддержка организаций культуры в их международном сотрудничестве;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формирования инфраструктуры международной культурной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формированию устойчивого интереса у потенциальных зарубежных партнеров в установлении культурных контактов;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выступлений концертных организаций, театров, художественных коллективов и отдельных исполнителей в рамках проведения дней и недель культуры, а также мероприятий, посвященных юбилейным и знаменательным событиям в жизни Российской Федерации и зарубежных государств;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и развитие русского театра в зарубежных государствах;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юбилейных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мультикультурных мероприятий разножанровой направленности, наглядно демонстрирующих достижения российской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совместно с Россотрудничеством центров встреч соотечественников за рубежом с включением культурной составляющей (самодеятельные ансамбли, театры и др.), с привлечением иностранных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встреч соотечественников с использованием возможностей Российских центров науки 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демонстрация художественных и документальных фильмов с последующим обсуждением;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фестивалей и конкурсов с привлечением соотечественников, живущих за рубежом, и иностранных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международных фестивалей, направленных на пропаганду достижений детского образования в сфере искусств, популяризацию российского фольклора;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поддержание на постоянной основе Интернет-портала "Иконы российского искусства" (сайт и мобильное приложение);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публикация материалов о мероприятиях, проходящих в рамках фестивалей;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доступа к виртуальному миру российского искусства (портал "КУЛЬТУРА.РФ", виртуальные музейные экскурсии, использование возможностей электронных библиотек и т.д.);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числа лауреатов международных конкурсов и фестивалей в сфере культуры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1.2 "Искусство":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проведенных за рубежом выставок музеев, гастролей концертных организаций, самостоятельных коллективов и театров по сравнению с 2010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проведенных за пределами своей территории в России гастролей концертных организаций, самостоятельных коллективов и театров по сравнению с 2010 годом;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детей, привлекаемых к участию в творческих мероприятиях, от общего числа детей.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качественных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на федеральном уровне является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87" w:name="Par2722"/>
      <w:bookmarkEnd w:id="87"/>
      <w:r>
        <w:rPr>
          <w:rFonts w:ascii="Calibri" w:hAnsi="Calibri" w:cs="Calibri"/>
        </w:rPr>
        <w:t>4. Характеристика мер государственного регулирования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в сфере реализации подпрограммы "Искусство" включает косвенные инструменты государственной поддержки, такие как предоставление налоговых льгот, таможенно-тарифное регулирование, кредитные инструменты государственной политики.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подпрограммы "Искусство" применяются следующие меры государственного регулирования: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ходе реализации Программы предусмотрены следующие меры государственного регулирования.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организаций в отношении </w:t>
      </w:r>
      <w:hyperlink r:id="rId184" w:history="1">
        <w:r>
          <w:rPr>
            <w:rFonts w:ascii="Calibri" w:hAnsi="Calibri" w:cs="Calibri"/>
            <w:color w:val="0000FF"/>
          </w:rPr>
          <w:t>объектов</w:t>
        </w:r>
      </w:hyperlink>
      <w:r>
        <w:rPr>
          <w:rFonts w:ascii="Calibri" w:hAnsi="Calibri" w:cs="Calibri"/>
        </w:rPr>
        <w:t>, признаваемых памятниками истории и культуры федерального значения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85" w:history="1">
        <w:r>
          <w:rPr>
            <w:rFonts w:ascii="Calibri" w:hAnsi="Calibri" w:cs="Calibri"/>
            <w:color w:val="0000FF"/>
          </w:rPr>
          <w:t>статья 381, п. 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ввоза на территорию Российской Федерации и иные территории, находящиеся под ее юрисдикцией: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к особо ценным объектам культурного и национального наследия народов Российской Федерации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87" w:history="1">
        <w:r>
          <w:rPr>
            <w:rFonts w:ascii="Calibri" w:hAnsi="Calibri" w:cs="Calibri"/>
            <w:color w:val="0000FF"/>
          </w:rPr>
          <w:t>статья 150, п. 4</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льгот приоритетным категориям населения при оказании платных услуг федеральными государственными учреждениями культуры &lt;1&gt; (мера направлена на такие типы организаций культуры, как театры, цирки и прочие).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&lt;1&gt; Закон Российской Федерации от 9 октября 1992 г. N 3612-1 "Основы законодательства Российской Федерации о культуре", </w:t>
      </w:r>
      <w:hyperlink r:id="rId188" w:history="1">
        <w:r>
          <w:rPr>
            <w:rFonts w:ascii="Calibri" w:hAnsi="Calibri" w:cs="Calibri"/>
            <w:color w:val="0000FF"/>
          </w:rPr>
          <w:t>статья 52</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Освобождение от налогообложения реализации (а также передачи, выполнения, оказания для собственных нужд) на территории Российской Федерации услуг, оказываемых организациями, осуществляющими деятельность в сфере культуры и искусства, к которым относятся: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предоставлению в аренду сценических и концертных площадок другим организациям, осуществляющим деятельность в сфере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услуги по распространению билетов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89" w:history="1">
        <w:r>
          <w:rPr>
            <w:rFonts w:ascii="Calibri" w:hAnsi="Calibri" w:cs="Calibri"/>
            <w:color w:val="0000FF"/>
          </w:rPr>
          <w:t>статья 149, п. 2, пп. 15</w:t>
        </w:r>
      </w:hyperlink>
      <w:r>
        <w:rPr>
          <w:rFonts w:ascii="Calibri" w:hAnsi="Calibri" w:cs="Calibri"/>
        </w:rPr>
        <w:t xml:space="preserve">, </w:t>
      </w:r>
      <w:hyperlink r:id="rId190" w:history="1">
        <w:r>
          <w:rPr>
            <w:rFonts w:ascii="Calibri" w:hAnsi="Calibri" w:cs="Calibri"/>
            <w:color w:val="0000FF"/>
          </w:rPr>
          <w:t>пп. 20</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Освобождение от налогообложения ввоза на территорию Российской Федерации и иные территории, находящиеся под ее юрисдикцией: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к особо ценным объектам культурного и национального наследия народов Российской Федерации;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92" w:history="1">
        <w:r>
          <w:rPr>
            <w:rFonts w:ascii="Calibri" w:hAnsi="Calibri" w:cs="Calibri"/>
            <w:color w:val="0000FF"/>
          </w:rPr>
          <w:t>статья 150, п. 4</w:t>
        </w:r>
      </w:hyperlink>
      <w:r>
        <w:rPr>
          <w:rFonts w:ascii="Calibri" w:hAnsi="Calibri" w:cs="Calibri"/>
        </w:rPr>
        <w:t xml:space="preserve">, </w:t>
      </w:r>
      <w:hyperlink r:id="rId193" w:history="1">
        <w:r>
          <w:rPr>
            <w:rFonts w:ascii="Calibri" w:hAnsi="Calibri" w:cs="Calibri"/>
            <w:color w:val="0000FF"/>
          </w:rPr>
          <w:t>п. 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Отмена таможенных сборов за таможенное оформление при обратном ввозе (реимпорте) или обратном вывозе (реэкспорте) культурных ценностей, перемещаемых через таможенную границу Российской Федерации в целях их экспонирования.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Освобождение от налогообложения ввоза на территорию Российской Федерации и иные территории, находящиеся под ее юрисдикцией: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94" w:history="1">
        <w:r>
          <w:rPr>
            <w:rFonts w:ascii="Calibri" w:hAnsi="Calibri" w:cs="Calibri"/>
            <w:color w:val="0000FF"/>
          </w:rPr>
          <w:t>статья 150, п. 5</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Освобождение от налогообложения следующих видов доходов физических лиц: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w:t>
      </w:r>
      <w:hyperlink r:id="rId195" w:history="1">
        <w:r>
          <w:rPr>
            <w:rFonts w:ascii="Calibri" w:hAnsi="Calibri" w:cs="Calibri"/>
            <w:color w:val="0000FF"/>
          </w:rPr>
          <w:t>перечню</w:t>
        </w:r>
      </w:hyperlink>
      <w:r>
        <w:rPr>
          <w:rFonts w:ascii="Calibri" w:hAnsi="Calibri" w:cs="Calibri"/>
        </w:rPr>
        <w:t xml:space="preserve">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&lt;1&gt;.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&lt;1&gt; Налоговый кодекс Российской Федерации, </w:t>
      </w:r>
      <w:hyperlink r:id="rId196" w:history="1">
        <w:r>
          <w:rPr>
            <w:rFonts w:ascii="Calibri" w:hAnsi="Calibri" w:cs="Calibri"/>
            <w:color w:val="0000FF"/>
          </w:rPr>
          <w:t>статья 217, п. 6</w:t>
        </w:r>
      </w:hyperlink>
      <w:r>
        <w:rPr>
          <w:rFonts w:ascii="Calibri" w:hAnsi="Calibri" w:cs="Calibri"/>
        </w:rPr>
        <w:t xml:space="preserve">, </w:t>
      </w:r>
      <w:hyperlink r:id="rId197" w:history="1">
        <w:r>
          <w:rPr>
            <w:rFonts w:ascii="Calibri" w:hAnsi="Calibri" w:cs="Calibri"/>
            <w:color w:val="0000FF"/>
          </w:rPr>
          <w:t>п.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данных мер будет направлена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доступа к услугам учреждений культуры приоритетных категорий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организаций исполнительских искусств, повышение доступности и качества услуг учреждений культуры для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кинематографии, создание условий для доступа населения к произведениям кинематографии;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творческой деятельности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международных контактов в области культуры, обеспечения свободного доступа граждан к культурным ценностям.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Дальнейшее развитие и совершенствование системы мер государственного, в том числе правового регулирования предполагается в рамках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государственной программы представлена в </w:t>
      </w:r>
      <w:hyperlink w:anchor="Par6297" w:history="1">
        <w:r>
          <w:rPr>
            <w:rFonts w:ascii="Calibri" w:hAnsi="Calibri" w:cs="Calibri"/>
            <w:color w:val="0000FF"/>
          </w:rPr>
          <w:t>приложении N 3</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Комплекс мер государственного правового регулирования в сфере реализации государственной программы приведен в </w:t>
      </w:r>
      <w:hyperlink w:anchor="Par6994" w:history="1">
        <w:r>
          <w:rPr>
            <w:rFonts w:ascii="Calibri" w:hAnsi="Calibri" w:cs="Calibri"/>
            <w:color w:val="0000FF"/>
          </w:rPr>
          <w:t>приложении N 4</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88" w:name="Par2774"/>
      <w:bookmarkEnd w:id="88"/>
      <w:r>
        <w:rPr>
          <w:rFonts w:ascii="Calibri" w:hAnsi="Calibri" w:cs="Calibri"/>
        </w:rPr>
        <w:t>5. Прогноз сводных показателей государственных заданий</w:t>
      </w:r>
    </w:p>
    <w:p w:rsidR="00A73227" w:rsidRDefault="00A73227">
      <w:pPr>
        <w:widowControl w:val="0"/>
        <w:autoSpaceDE w:val="0"/>
        <w:autoSpaceDN w:val="0"/>
        <w:adjustRightInd w:val="0"/>
        <w:rPr>
          <w:rFonts w:ascii="Calibri" w:hAnsi="Calibri" w:cs="Calibri"/>
        </w:rPr>
      </w:pPr>
      <w:r>
        <w:rPr>
          <w:rFonts w:ascii="Calibri" w:hAnsi="Calibri" w:cs="Calibri"/>
        </w:rPr>
        <w:t>по этапам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"Искусство" планируется оказание федеральными государственными учреждениями культуры следующих государственных услуг (выполнение работ):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спектаклей, концертов и концертных программ, цирковых номеров и программ, иных зрелищных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 спектаклей, концертов и концертных программ, цирковых номеров и программ, иных зрелищных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культурно-просветительских мероприятий, творческих конкурсов, фестивалей, выставок, концертов, дипломных спектаклей в рамках образовательной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кино-, фото-, аудио-, мультимедийной, печатной, в том числе учебной, нотной продукции в результате образовательного процесса для последующего использования в образовательной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фундаментальных научных исследований;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прикладных научных исследований;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теоретических и экспериментальных разработок;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проведение фестивалей, выставок, смотров, конкурсов, конференций и иных </w:t>
      </w:r>
      <w:r>
        <w:rPr>
          <w:rFonts w:ascii="Calibri" w:hAnsi="Calibri" w:cs="Calibri"/>
        </w:rPr>
        <w:lastRenderedPageBreak/>
        <w:t>программных мероприятий силами учреждения;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методических работ в установленной сфере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мероприятий по строительству, капитальному ремонту, реконструкции и реставрации объектов культурного наследия, находящихся в оперативном управлении Минкультуры России и учреждений, подведомственных Минкультуры России, а также выполнение федеральной целевой </w:t>
      </w:r>
      <w:hyperlink r:id="rId198" w:history="1">
        <w:r>
          <w:rPr>
            <w:rFonts w:ascii="Calibri" w:hAnsi="Calibri" w:cs="Calibri"/>
            <w:color w:val="0000FF"/>
          </w:rPr>
          <w:t>программы</w:t>
        </w:r>
      </w:hyperlink>
      <w:r>
        <w:rPr>
          <w:rFonts w:ascii="Calibri" w:hAnsi="Calibri" w:cs="Calibri"/>
        </w:rPr>
        <w:t xml:space="preserve"> "Культура России (2012 - 2018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(выполнение работ) федеральными государственными учреждениями культуры, находящимися в ведении Минкультуры России, в рамках Программы представлен в </w:t>
      </w:r>
      <w:hyperlink w:anchor="Par7732" w:history="1">
        <w:r>
          <w:rPr>
            <w:rFonts w:ascii="Calibri" w:hAnsi="Calibri" w:cs="Calibri"/>
            <w:color w:val="0000FF"/>
          </w:rPr>
          <w:t>приложении N 5</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89" w:name="Par2790"/>
      <w:bookmarkEnd w:id="89"/>
      <w:r>
        <w:rPr>
          <w:rFonts w:ascii="Calibri" w:hAnsi="Calibri" w:cs="Calibri"/>
        </w:rPr>
        <w:t>6. Характеристика основных мероприятий,</w:t>
      </w:r>
    </w:p>
    <w:p w:rsidR="00A73227" w:rsidRDefault="00A73227">
      <w:pPr>
        <w:widowControl w:val="0"/>
        <w:autoSpaceDE w:val="0"/>
        <w:autoSpaceDN w:val="0"/>
        <w:adjustRightInd w:val="0"/>
        <w:rPr>
          <w:rFonts w:ascii="Calibri" w:hAnsi="Calibri" w:cs="Calibri"/>
        </w:rPr>
      </w:pPr>
      <w:r>
        <w:rPr>
          <w:rFonts w:ascii="Calibri" w:hAnsi="Calibri" w:cs="Calibri"/>
        </w:rPr>
        <w:t>реализуемых субъектами Российской Федерации в случае</w:t>
      </w:r>
    </w:p>
    <w:p w:rsidR="00A73227" w:rsidRDefault="00A73227">
      <w:pPr>
        <w:widowControl w:val="0"/>
        <w:autoSpaceDE w:val="0"/>
        <w:autoSpaceDN w:val="0"/>
        <w:adjustRightInd w:val="0"/>
        <w:rPr>
          <w:rFonts w:ascii="Calibri" w:hAnsi="Calibri" w:cs="Calibri"/>
        </w:rPr>
      </w:pPr>
      <w:r>
        <w:rPr>
          <w:rFonts w:ascii="Calibri" w:hAnsi="Calibri" w:cs="Calibri"/>
        </w:rPr>
        <w:t>их участия в разработке 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реализации подпрограммы "Искусство" принимают участие субъекты Российской Федерации, поскольку общие вопросы культуры в соответствии с Конституцией Российской Федерации относятся к совместному ведению Российской Федерации 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hyperlink r:id="rId199" w:history="1">
        <w:r>
          <w:rPr>
            <w:rFonts w:ascii="Calibri" w:hAnsi="Calibri" w:cs="Calibri"/>
            <w:color w:val="0000FF"/>
          </w:rPr>
          <w:t>Законом</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 (утвержден Верховным Советом Российской Федерации 9 октября 1992 г. N 3612-1) к полномочиям органов государственной власти субъектов Российской Федерации в сфере культуры относятся: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поддержка учреждений культуры и искусства (за исключением федеральных учреждений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субъектов Российской Федерации в достижении целей и задач подпрограммы заключается в реализации комплексов мероприятий по следующим направлениям: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кинематографии, создание условий для доступа к произведениям кинематографии и кинонаследию;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сохранение и развитие исполнительских искусств;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и продвижение традиционной народной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выдающихся деятелей, организаций в сфере культуры, творческих союзов, а также творческих инициатив населения;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и межрегионального сотрудничества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фундаментальных и прикладных исследований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мероприятий, посвященных значимым событиям российской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мероприятий по перечисленным направлениям осуществляется за счет средств региональных и местных бюджетов. В большинстве субъектов Российской Федерации разработаны и реализуются в соответствии с установленными полномочиями целевые программы развития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субъекты Российской Федерации приступили к разработке государственных программ развития культуры, аналогичных Программе.</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90" w:name="Par2810"/>
      <w:bookmarkEnd w:id="90"/>
      <w:r>
        <w:rPr>
          <w:rFonts w:ascii="Calibri" w:hAnsi="Calibri" w:cs="Calibri"/>
        </w:rPr>
        <w:t>7. Информация об участии государственных</w:t>
      </w:r>
    </w:p>
    <w:p w:rsidR="00A73227" w:rsidRDefault="00A73227">
      <w:pPr>
        <w:widowControl w:val="0"/>
        <w:autoSpaceDE w:val="0"/>
        <w:autoSpaceDN w:val="0"/>
        <w:adjustRightInd w:val="0"/>
        <w:rPr>
          <w:rFonts w:ascii="Calibri" w:hAnsi="Calibri" w:cs="Calibri"/>
        </w:rPr>
      </w:pPr>
      <w:r>
        <w:rPr>
          <w:rFonts w:ascii="Calibri" w:hAnsi="Calibri" w:cs="Calibri"/>
        </w:rPr>
        <w:t>корпораций, акционерных обществ с государственным участием,</w:t>
      </w:r>
    </w:p>
    <w:p w:rsidR="00A73227" w:rsidRDefault="00A73227">
      <w:pPr>
        <w:widowControl w:val="0"/>
        <w:autoSpaceDE w:val="0"/>
        <w:autoSpaceDN w:val="0"/>
        <w:adjustRightInd w:val="0"/>
        <w:rPr>
          <w:rFonts w:ascii="Calibri" w:hAnsi="Calibri" w:cs="Calibri"/>
        </w:rPr>
      </w:pPr>
      <w:r>
        <w:rPr>
          <w:rFonts w:ascii="Calibri" w:hAnsi="Calibri" w:cs="Calibri"/>
        </w:rPr>
        <w:t>общественных, научных и иных организаций, а также</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государственных внебюджетных фондов</w:t>
      </w:r>
    </w:p>
    <w:p w:rsidR="00A73227" w:rsidRDefault="00A73227">
      <w:pPr>
        <w:widowControl w:val="0"/>
        <w:autoSpaceDE w:val="0"/>
        <w:autoSpaceDN w:val="0"/>
        <w:adjustRightInd w:val="0"/>
        <w:rPr>
          <w:rFonts w:ascii="Calibri" w:hAnsi="Calibri" w:cs="Calibri"/>
        </w:rPr>
      </w:pPr>
      <w:r>
        <w:rPr>
          <w:rFonts w:ascii="Calibri" w:hAnsi="Calibri" w:cs="Calibri"/>
        </w:rPr>
        <w:t>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этом к проведению мероприятий подпрограммы предусмотрено привлечение следующих организаций: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академический Большой театр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федеральное государственное бюджетное учреждение культуры "Государственный фонд кинофильмов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на реализацию подпрограммы Программы, предусмотренных в федеральном бюджете по данным организациям, представлены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91" w:name="Par2822"/>
      <w:bookmarkEnd w:id="91"/>
      <w:r>
        <w:rPr>
          <w:rFonts w:ascii="Calibri" w:hAnsi="Calibri" w:cs="Calibri"/>
        </w:rPr>
        <w:t>8. Обоснование объема финансовых ресурсов, необходимых</w:t>
      </w:r>
    </w:p>
    <w:p w:rsidR="00A73227" w:rsidRDefault="00A73227">
      <w:pPr>
        <w:widowControl w:val="0"/>
        <w:autoSpaceDE w:val="0"/>
        <w:autoSpaceDN w:val="0"/>
        <w:adjustRightInd w:val="0"/>
        <w:rPr>
          <w:rFonts w:ascii="Calibri" w:hAnsi="Calibri" w:cs="Calibri"/>
        </w:rPr>
      </w:pPr>
      <w:r>
        <w:rPr>
          <w:rFonts w:ascii="Calibri" w:hAnsi="Calibri" w:cs="Calibri"/>
        </w:rPr>
        <w:t>для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осуществляется за счет средств федерального бюджета Российской Федерации и средств бюджетов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Общий объем финансирования подпрограммы составляет 1168941417,4 тысяч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федерального бюджета предусмотрено 255661588,27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средств консолидированных бюджетов субъектов Российской Федерации должно быть профинансировано 913279829,14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за счет всех источников предусматривается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- 129958139,78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- 127205329,65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- 134640835,62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- 139024685,29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- 146249849,25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- 154223530,37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- 165344393,63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- 172294653,81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Бюджетные ассигнования федерального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- 32376758,6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- 30174320,8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- 30451249,6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- 29788242,29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- 30971728,64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- 32656187,65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- 33958510,14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- 35284590,54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из средств консолидированных бюджетов субъектов Российской Федерации должно составить: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 - 97581381,18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 - 97031008,85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 - 104189586,02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 - 109236443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 - 115278120,6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 - 121567342,72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 - 131385883,49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 - 137010063,26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реализации государственной программы за счет средств </w:t>
      </w:r>
      <w:r>
        <w:rPr>
          <w:rFonts w:ascii="Calibri" w:hAnsi="Calibri" w:cs="Calibri"/>
        </w:rPr>
        <w:lastRenderedPageBreak/>
        <w:t xml:space="preserve">федерального бюджета представлено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и прогнозная оценка расходов федерального бюджета, консолидированных бюджетов субъектов Российской Федерации и юридических лиц на реализацию подпрограммы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92" w:name="Par2859"/>
      <w:bookmarkEnd w:id="92"/>
      <w:r>
        <w:rPr>
          <w:rFonts w:ascii="Calibri" w:hAnsi="Calibri" w:cs="Calibri"/>
        </w:rPr>
        <w:t>9. Анализ рисков реализации подпрограммы и описание мер</w:t>
      </w:r>
    </w:p>
    <w:p w:rsidR="00A73227" w:rsidRDefault="00A73227">
      <w:pPr>
        <w:widowControl w:val="0"/>
        <w:autoSpaceDE w:val="0"/>
        <w:autoSpaceDN w:val="0"/>
        <w:adjustRightInd w:val="0"/>
        <w:rPr>
          <w:rFonts w:ascii="Calibri" w:hAnsi="Calibri" w:cs="Calibri"/>
        </w:rPr>
      </w:pPr>
      <w:r>
        <w:rPr>
          <w:rFonts w:ascii="Calibri" w:hAnsi="Calibri" w:cs="Calibri"/>
        </w:rPr>
        <w:t>управления рисками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могут быть выделены следующие риски ее реализации.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3" w:name="Par2865"/>
      <w:bookmarkEnd w:id="93"/>
      <w:r>
        <w:rPr>
          <w:rFonts w:ascii="Calibri" w:hAnsi="Calibri" w:cs="Calibri"/>
        </w:rPr>
        <w:t>Правовые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 в сфере обеспечения свободы творчества и прав граждан на участие в культурной жизни.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4" w:name="Par2872"/>
      <w:bookmarkEnd w:id="94"/>
      <w:r>
        <w:rPr>
          <w:rFonts w:ascii="Calibri" w:hAnsi="Calibri" w:cs="Calibri"/>
        </w:rPr>
        <w:t>Финансовые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обеспечения свободы творчества и прав граждан на участие в культурной жизни,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Способами ограничения финансовых рисков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планирование бюджетных расходов с применением методик оценки эффективности бюджетных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внебюджетного финансирования, в том числе выявление и внедрение лучшего опыта привлечения внебюджетных ресурсов в сферу обеспечения свободы творчества и прав граждан на участие в культурной жизни.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5" w:name="Par2881"/>
      <w:bookmarkEnd w:id="95"/>
      <w:r>
        <w:rPr>
          <w:rFonts w:ascii="Calibri" w:hAnsi="Calibri" w:cs="Calibri"/>
        </w:rPr>
        <w:t>Макроэкономические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в сферу обеспечения свободы творчества и прав граждан на участие в культурной жизни, необоснованный рост стоимости услуг, а также существенно снизить объем платных услуг в сфере обеспечения прав граждан на участие в культурной жизни. Изменение стоимости </w:t>
      </w:r>
      <w:r>
        <w:rPr>
          <w:rFonts w:ascii="Calibri" w:hAnsi="Calibri" w:cs="Calibri"/>
        </w:rPr>
        <w:lastRenderedPageBreak/>
        <w:t>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государства в реализации наиболее затратных мероприятий подпрограммы, в т.ч. мероприятий, связанных со строительством, реконструкцией и капитальным ремонтом учреждений культуры и т.п.</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данных рисков предусматривается в рамках мероприятий подпрограммы "Обеспечение условий реализации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6" w:name="Par2886"/>
      <w:bookmarkEnd w:id="96"/>
      <w:r>
        <w:rPr>
          <w:rFonts w:ascii="Calibri" w:hAnsi="Calibri" w:cs="Calibri"/>
        </w:rPr>
        <w:t>Административные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культуры в части обеспечения свободы творчества и прав граждан на участие в культурной жизни,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эффективной системы управления реализацией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систематического аудита результативности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регулярная публикация отчетов о ходе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участников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заключение и контроль реализации соглашений о взаимодействии с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своевременная корректировка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7" w:name="Par2898"/>
      <w:bookmarkEnd w:id="97"/>
      <w:r>
        <w:rPr>
          <w:rFonts w:ascii="Calibri" w:hAnsi="Calibri" w:cs="Calibri"/>
        </w:rPr>
        <w:t>Международные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Международные риски связаны с тем, что успешное функционирование сферы обеспечения свободы творчества и прав граждан на участие в культурной жизни напрямую зависит от состояния отношений Российской Федерации с другими странами. Эти риски могут привести к резкому уменьшению объема информации, получаемой в рамках культурного обмена, а также снижению возможностей проведения культурных мероприятий в рамках гастрольной и выставочной деятельности.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8" w:name="Par2902"/>
      <w:bookmarkEnd w:id="98"/>
      <w:r>
        <w:rPr>
          <w:rFonts w:ascii="Calibri" w:hAnsi="Calibri" w:cs="Calibri"/>
        </w:rPr>
        <w:t>Кадровые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в сфере обеспечения свободы творчества и прав граждан на участие в культурной жизни,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99" w:name="Par2906"/>
      <w:bookmarkEnd w:id="99"/>
      <w:r>
        <w:rPr>
          <w:rFonts w:ascii="Calibri" w:hAnsi="Calibri" w:cs="Calibri"/>
        </w:rPr>
        <w:t>Риски угрозы национальной безопасности</w:t>
      </w:r>
    </w:p>
    <w:p w:rsidR="00A73227" w:rsidRDefault="00A73227">
      <w:pPr>
        <w:widowControl w:val="0"/>
        <w:autoSpaceDE w:val="0"/>
        <w:autoSpaceDN w:val="0"/>
        <w:adjustRightInd w:val="0"/>
        <w:rPr>
          <w:rFonts w:ascii="Calibri" w:hAnsi="Calibri" w:cs="Calibri"/>
        </w:rPr>
      </w:pPr>
      <w:r>
        <w:rPr>
          <w:rFonts w:ascii="Calibri" w:hAnsi="Calibri" w:cs="Calibri"/>
        </w:rPr>
        <w:t>в сфере обеспечения свободы творчества и прав граждан</w:t>
      </w:r>
    </w:p>
    <w:p w:rsidR="00A73227" w:rsidRDefault="00A73227">
      <w:pPr>
        <w:widowControl w:val="0"/>
        <w:autoSpaceDE w:val="0"/>
        <w:autoSpaceDN w:val="0"/>
        <w:adjustRightInd w:val="0"/>
        <w:rPr>
          <w:rFonts w:ascii="Calibri" w:hAnsi="Calibri" w:cs="Calibri"/>
        </w:rPr>
      </w:pPr>
      <w:r>
        <w:rPr>
          <w:rFonts w:ascii="Calibri" w:hAnsi="Calibri" w:cs="Calibri"/>
        </w:rPr>
        <w:t>на участие в культурной жизни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Данные риски связаны с засильем потребительского рынка продукцией массовой культуры, а также противоправными посягательствами на объекты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Противодействие угрозам национальной безопасности в сфере обеспечения свободы </w:t>
      </w:r>
      <w:r>
        <w:rPr>
          <w:rFonts w:ascii="Calibri" w:hAnsi="Calibri" w:cs="Calibri"/>
        </w:rPr>
        <w:lastRenderedPageBreak/>
        <w:t>творчества и прав граждан на участие в культурной жизни осуществляется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00" w:name="Par2913"/>
      <w:bookmarkEnd w:id="100"/>
      <w:r>
        <w:rPr>
          <w:rFonts w:ascii="Calibri" w:hAnsi="Calibri" w:cs="Calibri"/>
        </w:rPr>
        <w:t>Риски, связанные с региональными особенностями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связанные с региональными особенностями, обусловлены: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различием в финансово-экономических возможностях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недостаточной межуровневой координацией региональных органов исполнительной власти, осуществляющих управление в сфере обеспечения свободы творчества и прав граждан на участие в культурной жизни;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слабым нормативным правовым и методическим обеспечением на уровне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рисков возможно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обеспечения правильного расчета требуемых объемов средств из регионального бюджета и дополнительного финансирования из федерального бюджета, а также привлечения средств из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подпрограммы, включающего оперативное консультирование всех исполнителей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предоставления субъектам Российской Федерации возможности получать необходимую консультацию, обеспечения их со стороны ответственного исполнителя модельными проектами нормативных правовых актов и модельными методиками.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01" w:name="Par2924"/>
      <w:bookmarkEnd w:id="101"/>
      <w:r>
        <w:rPr>
          <w:rFonts w:ascii="Calibri" w:hAnsi="Calibri" w:cs="Calibri"/>
        </w:rPr>
        <w:t>12.3. Паспорт и обобщенная характеристика</w:t>
      </w:r>
    </w:p>
    <w:p w:rsidR="00A73227" w:rsidRDefault="00A73227">
      <w:pPr>
        <w:widowControl w:val="0"/>
        <w:autoSpaceDE w:val="0"/>
        <w:autoSpaceDN w:val="0"/>
        <w:adjustRightInd w:val="0"/>
        <w:rPr>
          <w:rFonts w:ascii="Calibri" w:hAnsi="Calibri" w:cs="Calibri"/>
        </w:rPr>
      </w:pPr>
      <w:r>
        <w:rPr>
          <w:rFonts w:ascii="Calibri" w:hAnsi="Calibri" w:cs="Calibri"/>
        </w:rPr>
        <w:t>вклада федеральной целевой программы "Культура России</w:t>
      </w:r>
    </w:p>
    <w:p w:rsidR="00A73227" w:rsidRDefault="00A73227">
      <w:pPr>
        <w:widowControl w:val="0"/>
        <w:autoSpaceDE w:val="0"/>
        <w:autoSpaceDN w:val="0"/>
        <w:adjustRightInd w:val="0"/>
        <w:rPr>
          <w:rFonts w:ascii="Calibri" w:hAnsi="Calibri" w:cs="Calibri"/>
        </w:rPr>
      </w:pPr>
      <w:r>
        <w:rPr>
          <w:rFonts w:ascii="Calibri" w:hAnsi="Calibri" w:cs="Calibri"/>
        </w:rPr>
        <w:t>(2012 - 2018 годы)" в достижение цели государственной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Российской Федерации "Развитие культуры</w:t>
      </w:r>
    </w:p>
    <w:p w:rsidR="00A73227" w:rsidRDefault="00A73227">
      <w:pPr>
        <w:widowControl w:val="0"/>
        <w:autoSpaceDE w:val="0"/>
        <w:autoSpaceDN w:val="0"/>
        <w:adjustRightInd w:val="0"/>
        <w:rPr>
          <w:rFonts w:ascii="Calibri" w:hAnsi="Calibri" w:cs="Calibri"/>
        </w:rPr>
      </w:pPr>
      <w:r>
        <w:rPr>
          <w:rFonts w:ascii="Calibri" w:hAnsi="Calibri" w:cs="Calibri"/>
        </w:rPr>
        <w:t>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2" w:name="Par2930"/>
      <w:bookmarkEnd w:id="102"/>
      <w:r>
        <w:rPr>
          <w:rFonts w:ascii="Calibri" w:hAnsi="Calibri" w:cs="Calibri"/>
        </w:rPr>
        <w:t>12.3.1. ПАСПОРТ</w:t>
      </w:r>
    </w:p>
    <w:p w:rsidR="00A73227" w:rsidRDefault="00A73227">
      <w:pPr>
        <w:widowControl w:val="0"/>
        <w:autoSpaceDE w:val="0"/>
        <w:autoSpaceDN w:val="0"/>
        <w:adjustRightInd w:val="0"/>
        <w:rPr>
          <w:rFonts w:ascii="Calibri" w:hAnsi="Calibri" w:cs="Calibri"/>
        </w:rPr>
      </w:pPr>
      <w:r>
        <w:rPr>
          <w:rFonts w:ascii="Calibri" w:hAnsi="Calibri" w:cs="Calibri"/>
        </w:rPr>
        <w:t>федеральной целевой программы "Культура России</w:t>
      </w:r>
    </w:p>
    <w:p w:rsidR="00A73227" w:rsidRDefault="00A73227">
      <w:pPr>
        <w:widowControl w:val="0"/>
        <w:autoSpaceDE w:val="0"/>
        <w:autoSpaceDN w:val="0"/>
        <w:adjustRightInd w:val="0"/>
        <w:rPr>
          <w:rFonts w:ascii="Calibri" w:hAnsi="Calibri" w:cs="Calibri"/>
        </w:rPr>
      </w:pPr>
      <w:r>
        <w:rPr>
          <w:rFonts w:ascii="Calibri" w:hAnsi="Calibri" w:cs="Calibri"/>
        </w:rPr>
        <w:t>(2012 - 2018 годы)"</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Наименование Программы        - федеральная целевая </w:t>
      </w:r>
      <w:hyperlink r:id="rId20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"Культура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России (2012 - 2018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о       - </w:t>
      </w:r>
      <w:hyperlink r:id="rId201"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разработке Программы            Федерации от 22 февраля 2012 г. N 209-р</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Государственные заказчики     -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Федеральное архивное агентство, Федеральное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агентство по печати и массовым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коммуникациям, федеральное государственное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бюджетное учреждение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"Государственный Эрмитаж", федеральное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государственное бюджетное учреждение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"Государственный фонд кинофильмов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Государственный заказчик -    -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координатор 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Основные                      -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разработчики                    Федеральное архивное агентство, Федеральное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агентство по печати и массовым</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коммуникациям</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Цели и задачи Программы       - сохранение российской культурной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самобытности и создание условий для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обеспечения равной доступности культурных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благ, развития и реализации культурного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духовного потенциала каждой личности;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повышения качества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разнообразия услуг, предоставляемых в сфере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 модернизация работы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обеспечение возможности реализации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и духовного потенциала каждой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личности;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информатизация отрасли;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модернизация системы художественного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образования и подготовки кадров в сфере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 отвечающей сохранению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традиций лучших российских школ</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требованиям современности;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выявление, охрана и популяризация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наследия народов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позитивного культурного образа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России в мировом сообществе</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Важнейшие целевые             - доля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индикаторы и показатели         находящихся в федеральной собственности,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состояние которых является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удовлетворительным,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объектов культурного наследия, находящихся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федеральной собственности;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учреждений культуры и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федеральной собственности,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состояние которых является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удовлетворительным,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культуры и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федеральной собственности;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посещений театрально-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концертных мероприятий (по сравнению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базовым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фильмов российского производства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общем объеме проката на территории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учреждений культуры, имеющих свой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информационный портал,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библиографических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записей в сводном электронном каталоге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библиотек России (по сравнению с предыдущим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информация о которых внесена в электронную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базу данных единого государственного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реестра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(памятников истории и культуры) народов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объектов культурного наследия;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образовательных учреждений сферы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оснащенных современным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материально-техническим оборудованием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учетом детских школ искусств),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образовательных учреждений сферы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увеличение доли детей, обучающихся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детских школах искусств, в общей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численности учащихся детей;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субъектов Российской Федерации,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 мониторинг состояния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 использования объектов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наследия (памятников истории и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народов Российской Федерации,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субъектов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представленных (во всех формах)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зрителю музейных предметов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музейных предметов основного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фонда;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посещаемость музейных учреждений (на 1</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жителя в год);</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документов государственных архивов,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нормативных условиях,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обеспечивающих их постоянное (вечное)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хранение, в общем количестве документов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государственных архивов;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комплектования книжных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фондов библиотек по сравнению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установленным нормативом (на 1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жителей);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посещений библиотек (на 1 жителя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год);</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культурных акций,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проведенных за рубежом (по сравнению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 предыдущим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численности участников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культурно-досуговых мероприятий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сравнению с  предыдущим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выпуск книжных изданий для инвалидов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зрению</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Сроки и этапы                 - 2012 - 2018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I этап - 2012 - 2014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II этап - 2015 - 2018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и источники             - общий объем финансирования Программы</w:t>
      </w:r>
    </w:p>
    <w:p w:rsidR="00A73227" w:rsidRDefault="00A73227">
      <w:pPr>
        <w:pStyle w:val="ConsPlusCell"/>
        <w:rPr>
          <w:rFonts w:ascii="Courier New" w:hAnsi="Courier New" w:cs="Courier New"/>
          <w:sz w:val="20"/>
          <w:szCs w:val="20"/>
        </w:rPr>
      </w:pPr>
      <w:r>
        <w:rPr>
          <w:rFonts w:ascii="Courier New" w:hAnsi="Courier New" w:cs="Courier New"/>
          <w:sz w:val="20"/>
          <w:szCs w:val="20"/>
        </w:rPr>
        <w:t>финансирования                  составляет 192 863,03 млн. рублей (в ценах</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соответствующих лет), в том числе: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186 513,57 млн.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прочих источников - 6349,46 млн.</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 в том числе: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бюджетов субъектов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- 3 858,98 млн.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внебюджетных источников - 2490,48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капитальные вложения направляется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115491,58 млн. рублей, на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опытно-конструкторские работы - 915,65</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млн. рублей, на прочие нужды - 76455,8 млн.</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конечные            - увеличение доли объектов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результаты реализации           наследия, находящихся в федеральной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и показатели          собственности, состояние которых является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социально-экономической         удовлетворительным,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эффективности                   объектов культурного наследия, находящихся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федеральной собственности (до 45,3</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процента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увеличение доли учреждений культуры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искусства, находящихся в федеральной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собственности, состояние которых является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удовлетворительным,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культуры и искусства,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находящихся в федеральной собственности (до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72,8 процента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(по сравнению с предыдущим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 количества посещений театрально-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концертных мероприятий (на 4,2 процента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фильмов российского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производства в общем объеме проката на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 (до 28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учреждений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имеющих свой информационный портал,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учреждений культуры (до 94</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(по сравнению с предыдущим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 количества библиографических записей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сводном электронном каталоге библиотек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России (до 2,3 процента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объектов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наследия, информация о которых внесена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электронную базу данных единого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государственного реестра объектов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культурного наследия (памятников истории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народов Российской Федерации,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общем количестве объектов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наследия (до 52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образовательных учреждений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сферы культуры, оснащенных современным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материально-техническим оборудованием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учетом детских школ искусств),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образовательных учреждений сферы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(до 20,5 процента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детей, обучающихся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детских школах искусств, в общей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численности учащихся детей (до 12 процентов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общего числа учащихся детей в 2011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субъектов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в которых осуществляется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мониторинг состояния и использования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объектов культурного наследия (памятников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истории и культуры),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(до 100</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представленных (во всех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формах) зрителю музейных предметов в общем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количестве музейных предметов основного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фонда (до 34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посещений музейных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учреждений (до 0,9 раза на 1 жителя в год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доли документов государственных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архивов, находящихся в нормативных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условиях, обеспечивающих их постоянное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(вечное) хранение, в общем количестве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документов государственных архивов (до 24</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процентов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комплектования книжных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фондов библиотек (до 92 процентов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установленного норматива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увеличение количества посещений библиотек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 4,6 раза на 1 жителя в год в 2018</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(по сравнению с предыдущим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 количества культурных акций,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проведенных за рубежом (на 1,22 процента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(по сравнению с предыдущим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 численности участников культурно-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досуговых мероприятий (до 7,2 процента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выпуск книжных изданий для инвалидов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зрению (61 наименование ежегодно)</w:t>
      </w:r>
    </w:p>
    <w:p w:rsidR="00A73227" w:rsidRDefault="00A73227">
      <w:pPr>
        <w:widowControl w:val="0"/>
        <w:autoSpaceDE w:val="0"/>
        <w:autoSpaceDN w:val="0"/>
        <w:adjustRightInd w:val="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3" w:name="Par3162"/>
      <w:bookmarkEnd w:id="103"/>
      <w:r>
        <w:rPr>
          <w:rFonts w:ascii="Calibri" w:hAnsi="Calibri" w:cs="Calibri"/>
        </w:rPr>
        <w:t>12.3.2. Вклад федеральной целевой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"Культура России (2012 - 2018 годы)" в достижение</w:t>
      </w:r>
    </w:p>
    <w:p w:rsidR="00A73227" w:rsidRDefault="00A73227">
      <w:pPr>
        <w:widowControl w:val="0"/>
        <w:autoSpaceDE w:val="0"/>
        <w:autoSpaceDN w:val="0"/>
        <w:adjustRightInd w:val="0"/>
        <w:rPr>
          <w:rFonts w:ascii="Calibri" w:hAnsi="Calibri" w:cs="Calibri"/>
        </w:rPr>
      </w:pPr>
      <w:r>
        <w:rPr>
          <w:rFonts w:ascii="Calibri" w:hAnsi="Calibri" w:cs="Calibri"/>
        </w:rPr>
        <w:t>цели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(2013 - 2020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федеральной целевой </w:t>
      </w:r>
      <w:hyperlink r:id="rId202" w:history="1">
        <w:r>
          <w:rPr>
            <w:rFonts w:ascii="Calibri" w:hAnsi="Calibri" w:cs="Calibri"/>
            <w:color w:val="0000FF"/>
          </w:rPr>
          <w:t>программы</w:t>
        </w:r>
      </w:hyperlink>
      <w:r>
        <w:rPr>
          <w:rFonts w:ascii="Calibri" w:hAnsi="Calibri" w:cs="Calibri"/>
        </w:rPr>
        <w:t xml:space="preserve"> "Культура России (2012 - 2018 годы)" (далее - программа) направлена на решение задачи 1 Программы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Развитие Российской Федерации на современном этапе характеризуется повышенным вниманием общества к культуре. В </w:t>
      </w:r>
      <w:hyperlink r:id="rId20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культуре отводится ведущая роль в формировании человеческого капитала.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Следующие задачи, безусловно, являются приоритетными при реализации государственной культурной политики и могут быть решены только путем укрепления и развития культурной среды в Российской Федерации: развитие творческого потенциала нации, обеспечение широкого доступа всех социальных слоев к ценностям отечественной и мировой культуры; сохранение культурных ценностей и традиций народов Российской Федерации, материального и нематериального культурного наследия России, использование его в качестве ресурса духовного и экономического развития; воспитание подрастающего поколения в духе правовой демократии, гражданственности и патриотизма, приобщение к мировой и отечественной культуре, обеспечение свободы творчества; поддержание высокого престижа российской культуры за рубежом и расширение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 </w:t>
      </w:r>
      <w:hyperlink r:id="rId204"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Положительный опыт реализации федеральных целевых программ в области культуры насчитывает уже почти полтора десятка лет. Несмотря на внутренние и мировые экономические потрясения, благодаря реализации федеральных целевых программ "Развитие и сохранение культуры и искусства Российской Федерации (1997 - 1999 годы)", "Культура </w:t>
      </w:r>
      <w:r>
        <w:rPr>
          <w:rFonts w:ascii="Calibri" w:hAnsi="Calibri" w:cs="Calibri"/>
        </w:rPr>
        <w:lastRenderedPageBreak/>
        <w:t>России (2001 - 2005 годы)" и "Культура России (2006 - 2011 годы)", удалось преодолеть спад в развитии культуры, добиться расширения форм и объемов участия государства и общества в поддержке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случае отказа от применения программно-целевого метода возможны следующие негативные последствия: 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стоящих перед государством задач в сфере культуры; неэффективное использование бюджетных средств, незначительное привлечение средств внебюджетных источников; ухудшение и моральное устаревание материально-технической базы учреждений культуры и снижение качества досуга россиян; снижение уровня подготовки кадров в сфере культуры; стагнация в развитии самобытной культуры многонационального народа Российской Федерации и формировании духовных ценностей ее граждан; ослабление культурно-духовного единства многонационального народа Российской Федерации; ограничение влияния государства на состояние культуры России в целом; замедление процесса создания условий для творческой самореализации граждан.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Программно-целевой подход к развитию культуры едва ли имеет сегодня серьезную альтернативу. Конечно, отдельные мероприятия в сфере культуры могут быть инициированы отдельными решениями Правительства Российской Федерации, а некоторые даже обособлены в отдельную ведомственную программу. Однако, единичность и несистемность подобных мер рано или поздно могут привести к нарушению единства государственной политики в области культуры, неэффективному расходованию бюджетных средств, ослаблению связей между регионами Российской Федерации, возникновению непредвиденных сложностей в модернизации культуры и внедрении новых механизмов адаптации потенциала культуры к рыночным условиям, а в итоге - к ослаблению духовного единства многонационального народа России и ограничению позитивного влияния государства на состояние сферы культуры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людей, что в конечном итоге влечет за собой изменения в основах функционирования общества. Последствия такого рода часто не поддаются обычным статистическим измерениям. Поэтому в программе предполагается использовать систему индикаторов и показателей, характеризующих лишь текущие результаты культурной деятельности. При этом проекты, включенные в программу, могут содержать показатели результативности.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Оценка эффективности реализации программы и отдельных проектов по каждому ее разделу осуществляется государственными заказчиками и государственным заказчиком - координатором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Главный социально-экономический эффект от реализации программы выражается в повышении роли культуры и искусства в жизни людей и, следовательно, в повышении качества жизни в целом и упрочении статуса России как страны великой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Таким образом, в ходе выполнения программы предполагается достижение следующих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единства культурного пространства страны как условия сохранения государственной целостности России при самобытности населяющих ее народов;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благоприятных условий для разнообразной творческой деятельности, увеличение доступности предлагаемых населению культурных благ и информации в области культуры и искусства;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интеграции российской культуры в мировой культурный процесс, освоение новых форм и направлений культурного обмена;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конкурентоспособности молодых специалистов творческих профессий в условиях свободного рынка труда и развитие эстетического воспитания молодежи;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активизация по сравнению с предыдущим 10-летием экономических процессов, </w:t>
      </w:r>
      <w:r>
        <w:rPr>
          <w:rFonts w:ascii="Calibri" w:hAnsi="Calibri" w:cs="Calibri"/>
        </w:rPr>
        <w:lastRenderedPageBreak/>
        <w:t>способствующих развитию культуры, а также появление тенденции к росту объемов негосударственных ресурсов, привлекаемых в указанную сферу.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Эффективность реализации программы определяется на основе оценки фактического достижения целевых индикаторов по отношению к нормативным индикаторам, утвержденным программой.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экономического эффекта программы предполагается обеспечить за счет привлечения дополнительных инвестиций в рамках государственно-частного партнерства, создания экономически привлекательных условий для бизнеса, а также повышения роли культуры. Формирование музеев-заповедников, культурной и туристской инфраструктуры позволит создать дополнительные рабочие места, пополнить бюджеты соответствующих уровней и обеспечить рост внутреннего валового продукта. Направленность программы на сохранение объектов культурного наследия позволит предотвратить возрастание расходов на эти цели в перспективе. Развитие культурного потенциала страны за счет укрепления базы музейных, театрально-концертных и иных учреждений культуры создает необходимые условия для ведения культурно-просветительной работы, образования в сфере культуры и искусства, а также для патриотического воспитания молодежи.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04" w:name="Par3187"/>
      <w:bookmarkEnd w:id="104"/>
      <w:r>
        <w:rPr>
          <w:rFonts w:ascii="Calibri" w:hAnsi="Calibri" w:cs="Calibri"/>
        </w:rPr>
        <w:t>12.4. Подпрограмма "Туризм"</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государственной программы Российской Федерации "Развитие</w:t>
      </w:r>
    </w:p>
    <w:p w:rsidR="00A73227" w:rsidRDefault="00A73227">
      <w:pPr>
        <w:widowControl w:val="0"/>
        <w:autoSpaceDE w:val="0"/>
        <w:autoSpaceDN w:val="0"/>
        <w:adjustRightInd w:val="0"/>
        <w:rPr>
          <w:rFonts w:ascii="Calibri" w:hAnsi="Calibri" w:cs="Calibri"/>
        </w:rPr>
      </w:pPr>
      <w:r>
        <w:rPr>
          <w:rFonts w:ascii="Calibri" w:hAnsi="Calibri" w:cs="Calibri"/>
        </w:rPr>
        <w:t>культуры 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5" w:name="Par3191"/>
      <w:bookmarkEnd w:id="105"/>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подпрограммы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"Туризм"</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Ответственный              - Минкультуры России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исполнитель</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Участники                  - Федеральное агентство по туризму</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Программно-целевые         - не предусмотрены</w:t>
      </w:r>
    </w:p>
    <w:p w:rsidR="00A73227" w:rsidRDefault="00A73227">
      <w:pPr>
        <w:pStyle w:val="ConsPlusCell"/>
        <w:rPr>
          <w:rFonts w:ascii="Courier New" w:hAnsi="Courier New" w:cs="Courier New"/>
          <w:sz w:val="20"/>
          <w:szCs w:val="20"/>
        </w:rPr>
      </w:pPr>
      <w:r>
        <w:rPr>
          <w:rFonts w:ascii="Courier New" w:hAnsi="Courier New" w:cs="Courier New"/>
          <w:sz w:val="20"/>
          <w:szCs w:val="20"/>
        </w:rPr>
        <w:t>инструменты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подпрограммы          - Создание условий развития сферы туризма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туристской деятельности</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подпрограммы        - создание условий развития внутреннего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развития международного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сотрудничества в сфере туризма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Целевые индикаторы         - уровень удовлетворенности граждан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и показатели                 Федерации качеством предоставления туристских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объем платных услуг, оказанных населению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сфере внутреннего и въездного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(включая услуги турфирм, гостиниц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аналогичных средств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средств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классифицированных в соответствии с системой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классификации гостиниц и иных средств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иностранных граждан, прибывших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Российскую Федерацию</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Этапы и сроки              - 2013 - 2020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I этап - 2013 - 2014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II этап - 2015 - 2018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III этап - 2019 - 2020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бюджетных            - общий объем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ассигнований                 федерального бюджета на реализацию</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подпрограммы составляет 865206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бюджетные ассигнования федерального бюджета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реализацию подпрограммы по годам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распределяются в следующих объемах: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2013 год - 120528,1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2014 год - 106205,3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2015 год - 106412,1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2016 год - 106412,1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2017 год - 106412,1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 - 106412,1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2019 год - 106412,1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2020 год - 106412,1 тыс.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результаты       - высоко конкурентоспособный туристско-</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подпрограммы      рекреационный комплекс;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внутренних и въездных туристских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потоков;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туристских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интеграция российской туристской индустрии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мировое туристическое хозяйство;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доли международного туристского рынка,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занимаемого российскими компаниями;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улучшение образа России как страны,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благоприятной для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высокий уровень развития международного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сотрудничества Российской Федерации в области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информированности зарубежных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граждан о возможностях и преимуществах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российского туристского комплекса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6" w:name="Par3268"/>
      <w:bookmarkEnd w:id="106"/>
      <w:r>
        <w:rPr>
          <w:rFonts w:ascii="Calibri" w:hAnsi="Calibri" w:cs="Calibri"/>
        </w:rPr>
        <w:t>1. Характеристика сферы реализации подпрограммы,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проблем в указанной сфере и прогноз ее развития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"Туризм" направлена на решение задачи 2 "Повышение качества и доступности услуг в сфере внутреннего и международного туризма"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Отечественные и зарубежные исследователи отмечают экономическую и социальную значимость туризма, которая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Сфера туризма охватывает туризм международный (въездной и выездной) и внутренний (для граждан России в пределах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Россия располагает огромным потенциалом для развития внутреннего и международного туризма. Природное и культурно-историческое разнообразие нашей страны позволяет развивать практически все виды туризма, включая наиболее распространенные по потребительским предпочтениям: рекреационный туризм (туризм с целью отдыха и развлечений), культурно-познавательный (включая религиозный и паломнический), деловой, спортивный, экстремальный, лечебно-оздоровительный, экологический, сельский, </w:t>
      </w:r>
      <w:r>
        <w:rPr>
          <w:rFonts w:ascii="Calibri" w:hAnsi="Calibri" w:cs="Calibri"/>
        </w:rPr>
        <w:lastRenderedPageBreak/>
        <w:t>образовательный, научный и т.д.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Туристский комплекс страны составляют более 12 тысяч гостиниц, 477 исторических городов, более 144 тысяч памятников истории и культуры, 108 музеев-заповедников и 142 национальных парка.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территории Российской Федерации действует 101 государственный природный заповедник, 35 национальных парков и 69 заказников федерального значения.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в стране функционируют более 150 горнолыжных комплексов, а количество людей, увлекающихся горнолыжным спортом, приближается к 2,5 млн. человек, из них около 2 млн. человек предпочитают российские горнолыжные курорты.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Историко-культурное наследие России является важнейшим конкурентным преимуществом туристской отрасли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территории Российской Федерации сложились как традиционные туристские центры со специализацией на определенном виде туризма (гг. Москва, Санкт-Петербург), так и признанные межрегиональные продукты и маршруты (Золотое Кольцо, круизы по реке Волге).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Туризм является существенным фактором реализации внешней политики государства. Потенциальные возможности России позволяют при соответствующем уровне развития туристской инфраструктуры принимать до 40 млн. иностранных туристов в год.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сегодняшний день основными проблемами, препятствующими развитию въездного туризма,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высокая стоимость туров в Россию (высокая стоимость проживания, питания, транспортного и иного туристского обслуживания, существенно превышающая среднеевропейский уровень);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 развитая туристская инфраструктура в большинстве регионов страны, малое количество гостиничных средств размещения туристского класса с современным уровнем комфорта, дефицит современных туристских автобусов, круизных судов и других транспортных средств;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реклама туристских возможностей России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необходимость оформления и сама процедура получения туристских виз;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неблагоприятный имидж России за рубежом, формирующийся, в значительной степени, под влиянием СМИ;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 этому следует добавить неразвитость в большинстве районов страны транспортной инфраструктуры (низкое качество дорог и уровня придорожного обслуживания, состояние аэропортов и т.д.). Достаточно сказать, что по опросу, проводившемуся Росстатом среди иностранных туристов, больше всего нареканий у них вызывает именно качество транспортного обслуживания при переездах внутри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Перечень этих проблем можно продолжить, но главное, что в совокупности они ведут к снижению конкурентоспособности российского турпродукта на мировом туристском рынке с точки зрения соотношения цены и качества туристских услуг. Особенно динамично растут цены на пассажироперевозку железнодорожным и авиационным транспортом, на проживание в гостиницах, посещение музеев и на услуги питания. В результате цена стандартного недельного тура для иностранцев с посещением Москвы, Золотого кольца или Санкт-Петербурга превысила приемлемый для большинства европейских туристов рубеж в 1,5 тыс. евро. Эта сумма соответствует стоимости десятидневного тура в более отдаленные страны, такие как Китай, Индия, на островные курорты и значительно превышает цены на туры в страны Восточной Европы.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В немалой степени такая динамика цен на туры в Россию в части их транспортной составляющей объясняется ростом цен на топливо. Но в Европе, например, эта тенденция частично гасится за счет развития низкобюджетных авиаперевозок и скоростного железнодорожного сообщения. В России и то, и другое развивается медленно. Кроме того, дефицит гостиниц туристского класса, в частности, уровня трех звезд, в совокупности с ростом эксплуатационных затрат, в частности, коммунальных платежей, а также налогов ведут к ежегодному росту цен на гостиничные услуги на 15 процентов и более. В последние годы гостиничное строительство несколько активизировалось, особенно в отношении строительства гостиниц бизнес-класса и малых отелей. Но более эффективными остаются капитальные вложения в строительство жилья, офисных и торговых зданий. Одновременно наметилась тенденция роста строительства гостиниц и покупки рекреационной недвижимости российскими инвесторами за рубежом. Поэтому создание конкурентоспособной индустрии гостеприимства в России в сжатые сроки возможно лишь при условии существенного улучшения инвестиционного климата в целом и в сфере туризма в частности.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Еще одной серьезной проблемой является обеспечение комплексности застройки курортных территорий и рекреационных зон. Землеотвод мелкими участками и хаотичная застройка многих привлекательных, с туристской точки зрения, городов и районов России резко ограничивает возможность создания на их базе современных курортов и крупных туристских центров.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Ряд проблем существует и в области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Спрос на туристские поездки по стране среди россиян увеличивается, но расширению географии туристских потоков препятствуют динамично растущие цены на услуги того же транспорта и средств размещения. Всю Германию на комфортабельном скоростном поезде пересечь дешевле, чем проехать то же расстояние в плацкарте по России. Стоимость суточного пребывания в пансионатах уровня трех звезд в высокий сезон сопоставима с ценой пребывания в турецком отеле 4 - 5 звезд, работающем по системе "все включено" "all inclusive". Положение спасают растущие пока реальные доходы населения и ускорившийся в последние годы рост цен на поездки на зарубежные курорты, связанный с топливными надбавками, а также с активным обновлением материальной базы этих курортов. Кроме того, статистический учет внутренних туристских потоков, особенно в части самодеятельного туризма, не налажен. Но если в ближайшие годы ситуация на российском туристском рынке не изменится, продолжится активное перераспределение потоков в пользу выездного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Показателен тот факт, что в большинстве туристски развитых стран основная часть туроператоров занимается внутренним и въездным туризмом. В России же из около 5 тыс. туроператоров, включенных в федеральный реестр на первом этапе обеспечения финансовых гарантий, только около 1,5 тыс. зарегистрировались как туроператоры по внутреннему туризму. А из остальных, зарегистрировавшихся в качестве международных туроператоров, менее 10 процентов реально занимаются туризмом въездным. То есть, основная часть российского турбизнеса занимается выездным туризмом, поскольку, с учетом политики, проводимой в других странах в области развития туризма, работать в этой сфере проще, чем на внутреннем российском рынке, или заниматься приемом иностранных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индустрия туризма в мире является одной из наиболее динамично развивающихся сфер в международной торговле услугами. В последние 20 лет среднегодовые темпы роста числа прибытий иностранных туристов в мире составили 5,1 процента, валютных поступлений - 14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 показывает, что к 2020 году число международных туристских прибытий должно составить 1,56 млрд. человек, из которых 1,18 млрд. человек будут путешествовать в пределах своих регионов (имеются в виду Европа, Америка, Африка и др.), и только 377 млн. человек будут совершать дальние путешествия в другие регионы мира. Однако в целом в течение рассматриваемого периода дальние поездки в другие регионы мира будут расти быстрее, чем путешествия внутри своих регионов. Соотношение между внутрирегиональными и межрегиональными путешествиями к 2020 году может составить до 76:24. При этом ожидается следующее распределение туристов по регионам: лидирующее место будет оставаться за Европой - 717 млн. туристов, второе место займет Восточная Азия/Тихоокеанский регион - 397 </w:t>
      </w:r>
      <w:r>
        <w:rPr>
          <w:rFonts w:ascii="Calibri" w:hAnsi="Calibri" w:cs="Calibri"/>
        </w:rPr>
        <w:lastRenderedPageBreak/>
        <w:t>млн. туристов, третье займет Америка - 282 млн. туристов, за ней последуют (в порядке убывания) Африка, Ближний Восток и Южная Азия. В данном прогнозе предполагается, что к 2020 году Россия займет девятое место в мире по количеству туристских посещений.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Исследования Всемирной туристической организации (ВТО) дают возможность утверждать, что тенденции роста туристической индустрии будут сохраняться и в дальнейшем. В период с 2000 до 2020 года прогнозируется увеличение туристских прибытий на 200 процентов.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 прогнозам ВТО, Россия относится к числу государств, в которых в начале XXI в. прогнозируются наивысшие темпы развития туризма, при государственной поддержке данной отрасли. Согласно этим прогнозам, к 2020 году Россия войдет в первую десятку стран как по приему туристов (47,1 млн. человек в год, что составляет 2,9 процента в виде доли в мировом потоке туристов), так и по выезду туристов за пределы государства (30,5 млн. человек, 1,9 процента в виде доли в мировом потоке туристов). Причем указанные цифры не включают объемов внутреннего туризма, которые многократно превосходят въездной и выездной обороты.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 повышение конкурентоспособности российской туристической отрасли, что требует более активных, целенаправленных и эффективных действий по развитию сферы туризма на основе принятия комплекса соответствующих мер.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Необходимые результаты могут быть достигнуты за счет совершенствования и диверсификации существующего турпродукта, развития новых перспективных видов туризма, количественного и качественного развития туристских кластеров.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Туристский кластер в ближайшие годы будет являться локомотивом социально-экономического развития: одним из самых мощных генераторов увеличения количества рабочих мест, плательщиком налогов в бюджет, катализатором развития малого и среднего бизнеса.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направлениями, увеличивающими доходность туристской отрасли,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количества повторных посещений - 80 процентов туристов возвращаются в Париж повторно и не раз, 77 процентов туристов, посетивших Великобританию, приезжают туда снова;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продолжительности нахождения гостей в стране - сегодня не хватает крупных современных аттракций, которые могли бы удержать гостей на более длительный период и дополнили бы богатейшее культурно-историческое наследие;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более равномерное распределение туристских потоков "географически", нивелирование сезонности - большая часть доходов туриндустрии приходится на высокий сезон с середины мая по конец августа.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Необходимым и решающим фактором конкурентоспособности отрасли туризма сегодня является ее широкое присутствие в сети Интернет, причем уже не столько в маркетинговых целях, сколько для фактического ведения бизнеса в онлайн среде.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 предыдущие годы был сделан качественный скачок в области продвижения России на целевых рынках в качестве туристской дестинации, тем не менее, интенсивность продвижения национального турпродукта остается низкой в сравнении с европейскими аналогами.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Указанные проблемы определяют необходимость разработки и реализации подпрограммы "Туризм", направленной на создание условий развития сферы туризма и туристской деятельности, в том числе создание основ современной индустрии туристско-рекреационных услуг и повышения ее конкурентоспособности на международном рынке. Сфера реализации подпрограммы "Туризм" охватывает следующие направления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7" w:name="Par3314"/>
      <w:bookmarkEnd w:id="107"/>
      <w:r>
        <w:rPr>
          <w:rFonts w:ascii="Calibri" w:hAnsi="Calibri" w:cs="Calibri"/>
        </w:rPr>
        <w:t>2. Приоритеты государственной политики</w:t>
      </w:r>
    </w:p>
    <w:p w:rsidR="00A73227" w:rsidRDefault="00A73227">
      <w:pPr>
        <w:widowControl w:val="0"/>
        <w:autoSpaceDE w:val="0"/>
        <w:autoSpaceDN w:val="0"/>
        <w:adjustRightInd w:val="0"/>
        <w:rPr>
          <w:rFonts w:ascii="Calibri" w:hAnsi="Calibri" w:cs="Calibri"/>
        </w:rPr>
      </w:pPr>
      <w:r>
        <w:rPr>
          <w:rFonts w:ascii="Calibri" w:hAnsi="Calibri" w:cs="Calibri"/>
        </w:rPr>
        <w:t>в сфере реализации подпрограммы, цели, задачи и показатели</w:t>
      </w:r>
    </w:p>
    <w:p w:rsidR="00A73227" w:rsidRDefault="00A73227">
      <w:pPr>
        <w:widowControl w:val="0"/>
        <w:autoSpaceDE w:val="0"/>
        <w:autoSpaceDN w:val="0"/>
        <w:adjustRightInd w:val="0"/>
        <w:rPr>
          <w:rFonts w:ascii="Calibri" w:hAnsi="Calibri" w:cs="Calibri"/>
        </w:rPr>
      </w:pPr>
      <w:r>
        <w:rPr>
          <w:rFonts w:ascii="Calibri" w:hAnsi="Calibri" w:cs="Calibri"/>
        </w:rPr>
        <w:t>(индикаторы) достижения целей и решения задач, описание</w:t>
      </w:r>
    </w:p>
    <w:p w:rsidR="00A73227" w:rsidRDefault="00A73227">
      <w:pPr>
        <w:widowControl w:val="0"/>
        <w:autoSpaceDE w:val="0"/>
        <w:autoSpaceDN w:val="0"/>
        <w:adjustRightInd w:val="0"/>
        <w:rPr>
          <w:rFonts w:ascii="Calibri" w:hAnsi="Calibri" w:cs="Calibri"/>
        </w:rPr>
      </w:pPr>
      <w:r>
        <w:rPr>
          <w:rFonts w:ascii="Calibri" w:hAnsi="Calibri" w:cs="Calibri"/>
        </w:rPr>
        <w:lastRenderedPageBreak/>
        <w:t>основных ожидаемых конечных результатов подпрограммы,</w:t>
      </w:r>
    </w:p>
    <w:p w:rsidR="00A73227" w:rsidRDefault="00A73227">
      <w:pPr>
        <w:widowControl w:val="0"/>
        <w:autoSpaceDE w:val="0"/>
        <w:autoSpaceDN w:val="0"/>
        <w:adjustRightInd w:val="0"/>
        <w:rPr>
          <w:rFonts w:ascii="Calibri" w:hAnsi="Calibri" w:cs="Calibri"/>
        </w:rPr>
      </w:pPr>
      <w:r>
        <w:rPr>
          <w:rFonts w:ascii="Calibri" w:hAnsi="Calibri" w:cs="Calibri"/>
        </w:rPr>
        <w:t>сроков и этапов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Важнейшие приоритеты государственной политики в сфере туризма определены в следующих стратегических документах и нормативных правовых актах:</w:t>
      </w:r>
    </w:p>
    <w:p w:rsidR="00A73227" w:rsidRDefault="00A73227">
      <w:pPr>
        <w:widowControl w:val="0"/>
        <w:autoSpaceDE w:val="0"/>
        <w:autoSpaceDN w:val="0"/>
        <w:adjustRightInd w:val="0"/>
        <w:ind w:firstLine="540"/>
        <w:jc w:val="both"/>
        <w:rPr>
          <w:rFonts w:ascii="Calibri" w:hAnsi="Calibri" w:cs="Calibri"/>
        </w:rPr>
      </w:pPr>
      <w:hyperlink r:id="rId205"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206" w:history="1">
        <w:r>
          <w:rPr>
            <w:rFonts w:ascii="Calibri" w:hAnsi="Calibri" w:cs="Calibri"/>
            <w:color w:val="0000FF"/>
          </w:rPr>
          <w:t>закон</w:t>
        </w:r>
      </w:hyperlink>
      <w:r>
        <w:rPr>
          <w:rFonts w:ascii="Calibri" w:hAnsi="Calibri" w:cs="Calibri"/>
        </w:rPr>
        <w:t xml:space="preserve"> "Об основах туристской деятельности в Российской Федерации" от 24 ноября 1996 г. N 132-ФЗ;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Стратегия развития туризма в Российской Федерации на период до 2015 года (утверждена </w:t>
      </w:r>
      <w:hyperlink r:id="rId207" w:history="1">
        <w:r>
          <w:rPr>
            <w:rFonts w:ascii="Calibri" w:hAnsi="Calibri" w:cs="Calibri"/>
            <w:color w:val="0000FF"/>
          </w:rPr>
          <w:t>приказом</w:t>
        </w:r>
      </w:hyperlink>
      <w:r>
        <w:rPr>
          <w:rFonts w:ascii="Calibri" w:hAnsi="Calibri" w:cs="Calibri"/>
        </w:rPr>
        <w:t xml:space="preserve"> Ростуризма от 6 мая 2008 г. N 51);</w:t>
      </w:r>
    </w:p>
    <w:p w:rsidR="00A73227" w:rsidRDefault="00A73227">
      <w:pPr>
        <w:widowControl w:val="0"/>
        <w:autoSpaceDE w:val="0"/>
        <w:autoSpaceDN w:val="0"/>
        <w:adjustRightInd w:val="0"/>
        <w:ind w:firstLine="540"/>
        <w:jc w:val="both"/>
        <w:rPr>
          <w:rFonts w:ascii="Calibri" w:hAnsi="Calibri" w:cs="Calibri"/>
        </w:rPr>
      </w:pPr>
      <w:hyperlink r:id="rId208"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w:t>
      </w:r>
    </w:p>
    <w:p w:rsidR="00A73227" w:rsidRDefault="00A73227">
      <w:pPr>
        <w:widowControl w:val="0"/>
        <w:autoSpaceDE w:val="0"/>
        <w:autoSpaceDN w:val="0"/>
        <w:adjustRightInd w:val="0"/>
        <w:ind w:firstLine="540"/>
        <w:jc w:val="both"/>
        <w:rPr>
          <w:rFonts w:ascii="Calibri" w:hAnsi="Calibri" w:cs="Calibri"/>
        </w:rPr>
      </w:pPr>
      <w:hyperlink r:id="rId209" w:history="1">
        <w:r>
          <w:rPr>
            <w:rFonts w:ascii="Calibri" w:hAnsi="Calibri" w:cs="Calibri"/>
            <w:color w:val="0000FF"/>
          </w:rPr>
          <w:t>Концепция</w:t>
        </w:r>
      </w:hyperlink>
      <w:r>
        <w:rPr>
          <w:rFonts w:ascii="Calibri" w:hAnsi="Calibri" w:cs="Calibri"/>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Минкультуры России от 20 июля 2011 г. N 807);</w:t>
      </w:r>
    </w:p>
    <w:p w:rsidR="00A73227" w:rsidRDefault="00A73227">
      <w:pPr>
        <w:widowControl w:val="0"/>
        <w:autoSpaceDE w:val="0"/>
        <w:autoSpaceDN w:val="0"/>
        <w:adjustRightInd w:val="0"/>
        <w:ind w:firstLine="540"/>
        <w:jc w:val="both"/>
        <w:rPr>
          <w:rFonts w:ascii="Calibri" w:hAnsi="Calibri" w:cs="Calibri"/>
        </w:rPr>
      </w:pPr>
      <w:hyperlink r:id="rId210"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73227" w:rsidRDefault="00A73227">
      <w:pPr>
        <w:widowControl w:val="0"/>
        <w:autoSpaceDE w:val="0"/>
        <w:autoSpaceDN w:val="0"/>
        <w:adjustRightInd w:val="0"/>
        <w:ind w:firstLine="540"/>
        <w:jc w:val="both"/>
        <w:rPr>
          <w:rFonts w:ascii="Calibri" w:hAnsi="Calibri" w:cs="Calibri"/>
        </w:rPr>
      </w:pPr>
      <w:hyperlink r:id="rId211" w:history="1">
        <w:r>
          <w:rPr>
            <w:rFonts w:ascii="Calibri" w:hAnsi="Calibri" w:cs="Calibri"/>
            <w:color w:val="0000FF"/>
          </w:rPr>
          <w:t>Концепция</w:t>
        </w:r>
      </w:hyperlink>
      <w:r>
        <w:rPr>
          <w:rFonts w:ascii="Calibri" w:hAnsi="Calibri" w:cs="Calibri"/>
        </w:rP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212" w:history="1">
        <w:r>
          <w:rPr>
            <w:rFonts w:ascii="Calibri" w:hAnsi="Calibri" w:cs="Calibri"/>
            <w:color w:val="0000FF"/>
          </w:rPr>
          <w:t>Стратегия</w:t>
        </w:r>
      </w:hyperlink>
      <w:r>
        <w:rPr>
          <w:rFonts w:ascii="Calibri" w:hAnsi="Calibri" w:cs="Calibri"/>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A73227" w:rsidRDefault="00A73227">
      <w:pPr>
        <w:widowControl w:val="0"/>
        <w:autoSpaceDE w:val="0"/>
        <w:autoSpaceDN w:val="0"/>
        <w:adjustRightInd w:val="0"/>
        <w:ind w:firstLine="540"/>
        <w:jc w:val="both"/>
        <w:rPr>
          <w:rFonts w:ascii="Calibri" w:hAnsi="Calibri" w:cs="Calibri"/>
        </w:rPr>
      </w:pPr>
      <w:hyperlink r:id="rId213"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6 октября 2011 г. N 1757-р);</w:t>
      </w:r>
    </w:p>
    <w:p w:rsidR="00A73227" w:rsidRDefault="00A73227">
      <w:pPr>
        <w:widowControl w:val="0"/>
        <w:autoSpaceDE w:val="0"/>
        <w:autoSpaceDN w:val="0"/>
        <w:adjustRightInd w:val="0"/>
        <w:ind w:firstLine="540"/>
        <w:jc w:val="both"/>
        <w:rPr>
          <w:rFonts w:ascii="Calibri" w:hAnsi="Calibri" w:cs="Calibri"/>
        </w:rPr>
      </w:pPr>
      <w:hyperlink r:id="rId214" w:history="1">
        <w:r>
          <w:rPr>
            <w:rFonts w:ascii="Calibri" w:hAnsi="Calibri" w:cs="Calibri"/>
            <w:color w:val="0000FF"/>
          </w:rPr>
          <w:t>Стратегия</w:t>
        </w:r>
      </w:hyperlink>
      <w:r>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5 сентября 2011 г. N 1538-р);</w:t>
      </w:r>
    </w:p>
    <w:p w:rsidR="00A73227" w:rsidRDefault="00A73227">
      <w:pPr>
        <w:widowControl w:val="0"/>
        <w:autoSpaceDE w:val="0"/>
        <w:autoSpaceDN w:val="0"/>
        <w:adjustRightInd w:val="0"/>
        <w:ind w:firstLine="540"/>
        <w:jc w:val="both"/>
        <w:rPr>
          <w:rFonts w:ascii="Calibri" w:hAnsi="Calibri" w:cs="Calibri"/>
        </w:rPr>
      </w:pPr>
      <w:hyperlink r:id="rId215"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73227" w:rsidRDefault="00A73227">
      <w:pPr>
        <w:widowControl w:val="0"/>
        <w:autoSpaceDE w:val="0"/>
        <w:autoSpaceDN w:val="0"/>
        <w:adjustRightInd w:val="0"/>
        <w:ind w:firstLine="540"/>
        <w:jc w:val="both"/>
        <w:rPr>
          <w:rFonts w:ascii="Calibri" w:hAnsi="Calibri" w:cs="Calibri"/>
        </w:rPr>
      </w:pPr>
      <w:hyperlink r:id="rId216"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Северо-Кавказского федерального округа до 2025 года (утверждена распоряжением Правительства Российской Федерации от 6 сентября 2010 г. N 1485-р);</w:t>
      </w:r>
    </w:p>
    <w:p w:rsidR="00A73227" w:rsidRDefault="00A73227">
      <w:pPr>
        <w:widowControl w:val="0"/>
        <w:autoSpaceDE w:val="0"/>
        <w:autoSpaceDN w:val="0"/>
        <w:adjustRightInd w:val="0"/>
        <w:ind w:firstLine="540"/>
        <w:jc w:val="both"/>
        <w:rPr>
          <w:rFonts w:ascii="Calibri" w:hAnsi="Calibri" w:cs="Calibri"/>
        </w:rPr>
      </w:pPr>
      <w:hyperlink r:id="rId217" w:history="1">
        <w:r>
          <w:rPr>
            <w:rFonts w:ascii="Calibri" w:hAnsi="Calibri" w:cs="Calibri"/>
            <w:color w:val="0000FF"/>
          </w:rPr>
          <w:t>Стратегия</w:t>
        </w:r>
      </w:hyperlink>
      <w:r>
        <w:rPr>
          <w:rFonts w:ascii="Calibri" w:hAnsi="Calibri" w:cs="Calibri"/>
        </w:rPr>
        <w:t xml:space="preserve"> социально-экономического развития Приволжского федерального округа до 2020 года (утверждена распоряжением Правительства Российской Федерации от 7 февраля 2011 г. N 165-р);</w:t>
      </w:r>
    </w:p>
    <w:p w:rsidR="00A73227" w:rsidRDefault="00A73227">
      <w:pPr>
        <w:widowControl w:val="0"/>
        <w:autoSpaceDE w:val="0"/>
        <w:autoSpaceDN w:val="0"/>
        <w:adjustRightInd w:val="0"/>
        <w:ind w:firstLine="540"/>
        <w:jc w:val="both"/>
        <w:rPr>
          <w:rFonts w:ascii="Calibri" w:hAnsi="Calibri" w:cs="Calibri"/>
        </w:rPr>
      </w:pPr>
      <w:hyperlink r:id="rId218" w:history="1">
        <w:r>
          <w:rPr>
            <w:rFonts w:ascii="Calibri" w:hAnsi="Calibri" w:cs="Calibri"/>
            <w:color w:val="0000FF"/>
          </w:rPr>
          <w:t>Стратегия</w:t>
        </w:r>
      </w:hyperlink>
      <w:r>
        <w:rPr>
          <w:rFonts w:ascii="Calibri" w:hAnsi="Calibri" w:cs="Calibri"/>
        </w:rPr>
        <w:t xml:space="preserve"> социально-экономического развития Сибири до 2020 года (утверждена распоряжением Правительства Российской Федерации от 5 июля 2010 г. N 1120-р);</w:t>
      </w:r>
    </w:p>
    <w:p w:rsidR="00A73227" w:rsidRDefault="00A73227">
      <w:pPr>
        <w:widowControl w:val="0"/>
        <w:autoSpaceDE w:val="0"/>
        <w:autoSpaceDN w:val="0"/>
        <w:adjustRightInd w:val="0"/>
        <w:ind w:firstLine="540"/>
        <w:jc w:val="both"/>
        <w:rPr>
          <w:rFonts w:ascii="Calibri" w:hAnsi="Calibri" w:cs="Calibri"/>
        </w:rPr>
      </w:pPr>
      <w:hyperlink r:id="rId219" w:history="1">
        <w:r>
          <w:rPr>
            <w:rFonts w:ascii="Calibri" w:hAnsi="Calibri" w:cs="Calibri"/>
            <w:color w:val="0000FF"/>
          </w:rPr>
          <w:t>Стратегия</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Приоритетными направлениями государственной политики в сфере туризма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туристской деятельности и создание благоприятных условий для ее развития;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и поддержка приоритетных направлений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представления о Российской Федерации как стране,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основ современной индустрии туристско-рекреационных услуг и повышения ее конкурентоспособности на международном рынке;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и развитие внутреннего, въездного, социального и самодеятельного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качества и доступности услуг в сфере туризма является одним из </w:t>
      </w:r>
      <w:r>
        <w:rPr>
          <w:rFonts w:ascii="Calibri" w:hAnsi="Calibri" w:cs="Calibri"/>
        </w:rPr>
        <w:lastRenderedPageBreak/>
        <w:t>приоритетов при осуществлении перехода к инновационному социально ориентированному типу экономического развития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развития туризма рассматривается как важный вклад в формирование здорового образа жизни населения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Основываясь на приоритетах государственной политики, целью подпрограммы "Туризм" является создание условий для развития сферы туризма и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данной цели будет обеспечиваться решением двух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развития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развития международного сотрудничества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поставленных задач будет обеспечено путем эффективного взаимодействия федеральных органов исполнительной власти, органов исполнительной власти субъектов Российской Федерации, муниципальных органов власти, общественных объединений и организаций, осуществляющих деятельность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соответствии с установленными целевыми ориентирами в сфере туризма для оценки хода реализации мероприятий и степени решения поставленных задач в подпрограмме используются следующие целевые показатели (индикаторы):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средств размещения, классифицированных в соответствии с </w:t>
      </w:r>
      <w:hyperlink r:id="rId220"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иностранных граждан, прибывших в Российскую Федерацию.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ожидаемыми результатами реализации подпрограммы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высоко конкурентоспособный туристско-рекреационный комплекс;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внутренних и въездных туристских потоков;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интеграция российской туристской индустрии в мировое туристическое хозяйство;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доли международного туристского рынка, занимаемого российскими компаниями;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образа России как страны,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развития международного сотрудничества Российской Федерации в области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информированности зарубежных граждан о возможностях и преимуществах российского туристского комплекса.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"Туризм" будет осуществляться в 3 этапа: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этап: 2013 - 2014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этап: 2015 - 2018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этап: 2019 - 2020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первом этапе (2013 - 2014 гг.) будут сформированы правовые, организационные и методические условия, необходимые для эффективной реализации подпрограммы "Туризм", в том числе проведение работ по изучению и оценке туристского потенциала Российской Федерации, совершенствование нормативно-правовой базы в сфере сохранения и развития российской туристической 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данного этапа будет осуществляться в условиях преодоления негативных последствий мирового финансового кризиса и предполагает акцент на повышении эффективности деятельности организаций туризма с учетом реально сложившейся ситуации и ограниченности ресурсного обеспечения.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Второй этап (2015 - 2018 гг.) реализации подпрограммы "Туризм" будет ориентирован на внедрение инноваций, обеспечивающих выход на современные стандарты качества туристских услуг и др., будет осуществлена модернизация и развитие туристской инфраструктуры, создание условий для развития туристско-реакционных кластеров.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данном этапе осуществляется внедрение инноваций в сферу туризма, обеспечивающих выход на современные стандарты качества услуг и др., будет осуществлена модернизация и развитие необходимой для реализации Программы инфраструктуры, созданы условия, обеспечивающие свободный доступ населения ко всему спектру туристических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Также будет активизирована интеграция России в мировой культурный процесс, будет укреплен позитивный образ страны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На третьем этапе (2019 - 2020 гг.) будут продолжены внедрение инноваций и </w:t>
      </w:r>
      <w:r>
        <w:rPr>
          <w:rFonts w:ascii="Calibri" w:hAnsi="Calibri" w:cs="Calibri"/>
        </w:rPr>
        <w:lastRenderedPageBreak/>
        <w:t>модернизация сферы туризма, в полной мере будет проводиться мониторинг, контроль и оценка их эффективности, выявление и внедрение лучшего российского и зарубежного опыта управления в сфере туризма, регулярное информирование общественности и других заинтересованных сторон о ходе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08" w:name="Par3372"/>
      <w:bookmarkEnd w:id="108"/>
      <w:r>
        <w:rPr>
          <w:rFonts w:ascii="Calibri" w:hAnsi="Calibri" w:cs="Calibri"/>
        </w:rPr>
        <w:t>3. Характеристика основных мероприятий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достижения намеченной цели и решения задач в рамках данной подпрограммы предусматривается реализация двух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09" w:name="Par3378"/>
      <w:bookmarkEnd w:id="109"/>
      <w:r>
        <w:rPr>
          <w:rFonts w:ascii="Calibri" w:hAnsi="Calibri" w:cs="Calibri"/>
        </w:rPr>
        <w:t>Основное мероприятие 2.1.1 "Развитие внутреннего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туристско-рекреационного комплекса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продвижение туристического продукта Российской Федерации на внутреннем туристическом рынке.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подготовка гостиничного хозяйства г. Сочи к проведению XXII Зимних Олимпийских и XI Параолимпийских Игр 2014;</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подготовка квалифицированных кадров для обслуживания гостей и участников XXII Зимних Олимпийских и XI Параолимпийских Игр 2014;</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развития сельского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развития круизного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возможностей посещения туристами морских районов, прилегающих к северному побережью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поощрение достижений в области туризма, поддержка приоритетных направлений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туристско-рекреационных комплексов на побережьях Азовского и Каспийского морей;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туристско-рекреационного комплекса республик Юга России: Кабардино-Балкарии, Карачаево-Черкесии, Северной Осетии, Дагестана, Адыгеи, Калмыкии;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туристской и сервисной инфраструктуры в историко-культурных зонах городов и поселений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туристских комплексов в регионах Дальнего Востока и Забайкалья;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организации и развитию туризма в местах традиционного бытования народных художественных промыслов, формирование туристических маршрутов с учетом размещения предприятий, выпускающих изделия народных художественных промыслов;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на территории Российской Федерации туристско-рекреационных особых экономических зон;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уровня инвестиционной, рекламной и социальной привлекательности культурно-исторических центров России путем присвоения статуса "Туристический центр России" малым и средним историческим городам, успешно развивающим туризм;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существующих и освоение новых пляжных территорий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возможностей использования особо охраняемых природных территорий, в том числе национальных и природных парков, для развития въездного и внутреннего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взаимной интеграции музеев и туризма в рамках формирования музейно-туристских комплексов как эффективной формы взаимодействия музеев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приема туристов на островных северных территориях Российской Федерации (Земле Франца Иосифа, Командорских островах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создание условий для приобщения молодежи к истории и культуре России путем </w:t>
      </w:r>
      <w:r>
        <w:rPr>
          <w:rFonts w:ascii="Calibri" w:hAnsi="Calibri" w:cs="Calibri"/>
        </w:rPr>
        <w:lastRenderedPageBreak/>
        <w:t>реализации мер по организации экскурсионных и туристических поездок учащихся образовательных учреждений общего образования, начального, среднего и высшего профессионального образования;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повышения инвестиционной привлекательности сферы туризма 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мероприятий по усилению роли и функции культурной составляющей при подготовке и проведении мероприятий по созданию системы туристско-рекреационных и автотуристских кластеров: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унификации законодательства субъектов Российской Федерации в сфере туризма с учетом региональных особенностей развития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механизмов активного вовлечения в туристский и культурный оборот малых городов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содействия субъектам Российской Федерации в разработке и реализации региональных программ развития туризма, а также профильных разделов в программах социально-экономического развития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некоммерческое рекламное продвижение отечественного туристского продукта в Российской Федерации с целью увеличения внутреннего туристского потока;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информационных акций в Российской Федерации и на зарубежных направляющих рынках с целью популяризации внутреннего и развития въездного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в разработке стратегии развития национального бренда;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продвижению туристических брендов городов и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информационного обеспечения отечественных и зарубежных участников туристского рынка и потребителей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единого информационного туристского продукта на базе интеграции туристских и музейных информационных систем;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продвижению на зарубежных и внутреннем туристских рынках исторических городов-юбиляров как международных центров культурно-познавательного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детско-юношеского культурно-познавательного и образовательного туризма в Российской Федерации. Популяризация туристических возможностей России среди детей и молодежи;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стандартизация деятельности инструкторов-проводников по обеспечению безопасности активных видов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стандартизация деятельности экскурсоводов и гидов-переводчиков с целью повышения качества услуг в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соблюдения современных стандартов обслуживания и стабильности качества услуг, предоставляемых в гостиницах и других средствах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безопасности и качества туристских услуг на горнолыжных трассах;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туристов достоверной информацией о предоставляемых пляжных услугах;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профессиональных стандартов для работников туристской 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мониторинг потребностей учреждений туристского, гостиничного и сопутствующего бизнеса в специалистах различного профиля;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существующих классификаторов экономической и производственной деятельности (</w:t>
      </w:r>
      <w:hyperlink r:id="rId221" w:history="1">
        <w:r>
          <w:rPr>
            <w:rFonts w:ascii="Calibri" w:hAnsi="Calibri" w:cs="Calibri"/>
            <w:color w:val="0000FF"/>
          </w:rPr>
          <w:t>ОКВЭД</w:t>
        </w:r>
      </w:hyperlink>
      <w:r>
        <w:rPr>
          <w:rFonts w:ascii="Calibri" w:hAnsi="Calibri" w:cs="Calibri"/>
        </w:rPr>
        <w:t xml:space="preserve"> и </w:t>
      </w:r>
      <w:hyperlink r:id="rId222" w:history="1">
        <w:r>
          <w:rPr>
            <w:rFonts w:ascii="Calibri" w:hAnsi="Calibri" w:cs="Calibri"/>
            <w:color w:val="0000FF"/>
          </w:rPr>
          <w:t>ОКПД</w:t>
        </w:r>
      </w:hyperlink>
      <w:r>
        <w:rPr>
          <w:rFonts w:ascii="Calibri" w:hAnsi="Calibri" w:cs="Calibri"/>
        </w:rPr>
        <w:t>) в части учета показателей сферы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постоянного мониторинга мирового и внутреннего туристского рынка, подготовка ежегодного аналитического доклада по состоянию, проблемам и перспективам развития туризма 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субъектам Российской Федерации в вопросах совершенствования статистики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единой системы туристской навигации в стране, в частности дорожных, уличных указателей, указателей к объектам туристского показа, систем ориентирования в общественном транспорте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систему и порядок классификации гостиниц и аналогичных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единой системы подготовки и аттестации экскурсоводов и гидов-переводчиков;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"легендирование" туристского контента и объектов туристского показа;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волонтерского движения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единого всероссийского событийного календаря;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внедрения новых отечественных высокотехнологичных разработок для сферы туризма ("аудиогид", "радиогид", электронная "Карта гостя", приложения для мобильных устройств);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туристских территориальных кластеров (в том числе тематических, "креативных", по видам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национальной гостиничной цепи на базе усадебно-гостиничных комплексов;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новых туристских маршрутов на территории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единой базы данных туристско-экскурсионных маршрутов на территории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единого информационного туристского продукта на базе интеграции туристских и музейных информационных систем;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поддержка развития туризма на уровне муниципальных образований;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мер по обеспечению защиты прав потребителей в сфере туризма и обеспечению их безопасности;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стимулов для расширения спектра услуг в сфере туризма, включая учреждение национальной премии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информационно-коммуникационных технологий (ИКТ) в деятельность органов государственной власти субъектов Российской Федерации в области туризма и туристской деятельности, содействие внедрению ИКТ в деятельность органов местного управления и деятельность организаций индустрии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прирост численности лиц, размещенных в коллективных средствах размещения, по отношению к 2012 году;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2.1 "Туризм":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средств размещения, классифицированных в соответствии с </w:t>
      </w:r>
      <w:hyperlink r:id="rId22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высоко конкурентоспособный туристско-рекреационный комплекс;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внутренних туристских потоков;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образа России как страны,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является Федеральное агентство по туризму.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10" w:name="Par3457"/>
      <w:bookmarkEnd w:id="110"/>
      <w:r>
        <w:rPr>
          <w:rFonts w:ascii="Calibri" w:hAnsi="Calibri" w:cs="Calibri"/>
        </w:rPr>
        <w:t>Основное мероприятие 2.1.2 "Развитие</w:t>
      </w:r>
    </w:p>
    <w:p w:rsidR="00A73227" w:rsidRDefault="00A73227">
      <w:pPr>
        <w:widowControl w:val="0"/>
        <w:autoSpaceDE w:val="0"/>
        <w:autoSpaceDN w:val="0"/>
        <w:adjustRightInd w:val="0"/>
        <w:rPr>
          <w:rFonts w:ascii="Calibri" w:hAnsi="Calibri" w:cs="Calibri"/>
        </w:rPr>
      </w:pPr>
      <w:r>
        <w:rPr>
          <w:rFonts w:ascii="Calibri" w:hAnsi="Calibri" w:cs="Calibri"/>
        </w:rPr>
        <w:t>международного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участия Российской Федерации в международных мероприятиях и организациях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обеспечение деятельности представительств Российской Федерации по туризму за пределами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прочие меры по развитию международного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участие в крупнейших международных туристических и иных выставках единым </w:t>
      </w:r>
      <w:r>
        <w:rPr>
          <w:rFonts w:ascii="Calibri" w:hAnsi="Calibri" w:cs="Calibri"/>
        </w:rPr>
        <w:lastRenderedPageBreak/>
        <w:t>российским национальным стендом с привлечением органов исполнительной власти субъектов Российской Федерации. Организация российских презентаций новых туристических направлений в рамках мероприятий выставок;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консолидации профильной выставочной деятельности в стране с целью создания на отечественном туристском рынке одной из крупнейших мировых туристических выставок;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некоммерческое рекламное продвижение российского туристского продукта на направляющих зарубежных рынках, в том числе в странах СНГ, с целью увеличения въездного туристского потока и создания благоприятного имиджа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подготовка некоммерческой рекламно-информационной печатной и иной продукции и распространение ее на крупнейших международных туристических выставках и через российские загранпредставительства;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некоммерческой рекламно-информационной кампании в связи с годами России в зарубежных странах;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продвижению России на международном туристском рынке посредством проведения крупных международных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укрепление взаимодействия между Российской Федерацией и зарубежными странами, активизация взаимного продвижения туристских продуктов стран;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работы в составе Исполнительного совета Всемирной туристской организации, ее Комиссии для Европы и других выборных органов;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сотрудничества с программами Европейского союза, АТЭС, АСЕАН, ШОС, ЕврАзЭс, ЧЭС;</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сотрудничества в сфере туризма между странами - членами СНГ;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мероприятия по расширению сфер и форм международного сотрудничества в сфере туризма в рамках Межправительственных соглашений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других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 подпрограммы 2.1 "Туризм":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иностранных граждан, прибывших в Российскую Федерацию.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въездных туристских потоков;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интеграция российской туристской индустрии в мировое туристическое хозяйство;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доли международного туристского рынка, занимаемого российскими компаниями;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улучшение образа России как страны, благоприятной для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высокий уровень развития международного сотрудничества Российской Федерации в области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информированности зарубежных граждан о возможностях и преимуществах российского туристского комплекса.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является Федеральное агентство по туризму.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Участниками основного мероприятия на региональном (муниципальном) уровне являются органы исполнительной власти субъектов Российской Федерации (муниципалитеты).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1" w:name="Par3491"/>
      <w:bookmarkEnd w:id="111"/>
      <w:r>
        <w:rPr>
          <w:rFonts w:ascii="Calibri" w:hAnsi="Calibri" w:cs="Calibri"/>
        </w:rPr>
        <w:t>4. Характеристика мер государственного регулирования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достижения целей подпрограммы предусмотрены меры государственного регулирования, направленные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государственного регулирования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предоставляемых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механизма стандартизации и классификации объектов туристской 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благоприятных условий для развития туристской 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содействие созданию саморегулируемых организаций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обеспечению кадрового потенциала сферы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механизма взаимодействия с субъектами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механизма взаимодействия с некоммерческими организациями, осуществляющими деятельность в сфере туризма, в том числе с саморегулируемыми организациями.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 совершенствование системы мер государственного, в том числе правового, регулирования предполагается в рамках подпрограммы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Программы представлена в </w:t>
      </w:r>
      <w:hyperlink w:anchor="Par6297" w:history="1">
        <w:r>
          <w:rPr>
            <w:rFonts w:ascii="Calibri" w:hAnsi="Calibri" w:cs="Calibri"/>
            <w:color w:val="0000FF"/>
          </w:rPr>
          <w:t>приложении N 3</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Комплекс мер государственного правового регулирования в сфере реализации Программы приведен в </w:t>
      </w:r>
      <w:hyperlink w:anchor="Par6994" w:history="1">
        <w:r>
          <w:rPr>
            <w:rFonts w:ascii="Calibri" w:hAnsi="Calibri" w:cs="Calibri"/>
            <w:color w:val="0000FF"/>
          </w:rPr>
          <w:t>приложении N 4</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2" w:name="Par3506"/>
      <w:bookmarkEnd w:id="112"/>
      <w:r>
        <w:rPr>
          <w:rFonts w:ascii="Calibri" w:hAnsi="Calibri" w:cs="Calibri"/>
        </w:rPr>
        <w:t>5. Прогноз сводных показателей государственных заданий</w:t>
      </w:r>
    </w:p>
    <w:p w:rsidR="00A73227" w:rsidRDefault="00A73227">
      <w:pPr>
        <w:widowControl w:val="0"/>
        <w:autoSpaceDE w:val="0"/>
        <w:autoSpaceDN w:val="0"/>
        <w:adjustRightInd w:val="0"/>
        <w:rPr>
          <w:rFonts w:ascii="Calibri" w:hAnsi="Calibri" w:cs="Calibri"/>
        </w:rPr>
      </w:pPr>
      <w:r>
        <w:rPr>
          <w:rFonts w:ascii="Calibri" w:hAnsi="Calibri" w:cs="Calibri"/>
        </w:rPr>
        <w:t>по этапам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настоящей подпрограммы не предусматривается оказание государственных услуг (работ) федеральными государственными учреждениями в связи с отсутствием в ведении Минкультуры России федеральных государственных учреждений, основными видами деятельности которых является оказание туристских услуг.</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3" w:name="Par3511"/>
      <w:bookmarkEnd w:id="113"/>
      <w:r>
        <w:rPr>
          <w:rFonts w:ascii="Calibri" w:hAnsi="Calibri" w:cs="Calibri"/>
        </w:rPr>
        <w:t>6. Характеристика основных мероприятий, реализуемых</w:t>
      </w:r>
    </w:p>
    <w:p w:rsidR="00A73227" w:rsidRDefault="00A73227">
      <w:pPr>
        <w:widowControl w:val="0"/>
        <w:autoSpaceDE w:val="0"/>
        <w:autoSpaceDN w:val="0"/>
        <w:adjustRightInd w:val="0"/>
        <w:rPr>
          <w:rFonts w:ascii="Calibri" w:hAnsi="Calibri" w:cs="Calibri"/>
        </w:rPr>
      </w:pPr>
      <w:r>
        <w:rPr>
          <w:rFonts w:ascii="Calibri" w:hAnsi="Calibri" w:cs="Calibri"/>
        </w:rPr>
        <w:t>субъектами Российской Федерации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поставленных задач и достижение значений целевых индикаторов настоящей подпрограммы обеспечивается при участии органов исполнительной власти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власти субъектов Российской Федерации" сфера туризма относится к предмету совместного ведения Российской Федерации и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по предметам совместного ведения относится решение вопросов по созданию благоприятных условий для развития туризма в субъекте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Субъекты Российской Федерации в пределах установленных полномочий и с учетом особенностей Федерального </w:t>
      </w:r>
      <w:hyperlink r:id="rId225" w:history="1">
        <w:r>
          <w:rPr>
            <w:rFonts w:ascii="Calibri" w:hAnsi="Calibri" w:cs="Calibri"/>
            <w:color w:val="0000FF"/>
          </w:rPr>
          <w:t>закона</w:t>
        </w:r>
      </w:hyperlink>
      <w:r>
        <w:rPr>
          <w:rFonts w:ascii="Calibri" w:hAnsi="Calibri" w:cs="Calibri"/>
        </w:rPr>
        <w:t xml:space="preserve"> N 132-ФЗ от 24 ноября 1996 г. "Об основах туристской деятельности в Российской Федерации" осуществляют следующие основные мероприятия: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разрабатывают и принимают законы и иные нормативные правовые акты, регулирующие туристскую деятельность на территории субъекта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разрабатывают и реализуют региональные программы развития туризма на территории субъекта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проводят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реализуют мероприятия по продвижению региональных туристских продуктов, использующих туристско-рекреационный потенциал субъектов Российской Федерации, на внутреннем и мировом туристских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содействуют развитию инфраструктуры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проводят региональные и межмуниципальные мероприятия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участвуют в организации и проведении международных, всероссийских и межрегиональных мероприятий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реализуют иные проекты и мероприятия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При непосредственном участии субъектов Российской Федерации реализуется комплекс </w:t>
      </w:r>
      <w:r>
        <w:rPr>
          <w:rFonts w:ascii="Calibri" w:hAnsi="Calibri" w:cs="Calibri"/>
        </w:rPr>
        <w:lastRenderedPageBreak/>
        <w:t>мероприятий основного мероприятия 1, предусмотренный настоящей подпрограммой.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Таким образом, участие субъектов Российской Федерации в реализации мероприятий подпрограммы является одним из важнейших условий ее эффективности.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поставленных задач и достижение значений целевых индикаторов подпрограммы обеспечивается путем эффективного взаимодействия федеральных органов исполнительной власти, органов исполнительной власти субъектов Российской Федерации, муниципальных органов власти.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 степени эффективности и полноты реализации мероприятий субъектов Российской Федерации зависит формирование следующих показателей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численности размещенных лиц в коллективных средствах размещения (внутренний и въездной поток);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увеличение количества средств размещения, классифицированных в соответствии с </w:t>
      </w:r>
      <w:hyperlink r:id="rId226"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Прогнозная оценка данных показателей в разрезе субъектов Российской Федерации представлена в </w:t>
      </w:r>
      <w:hyperlink w:anchor="Par5187" w:history="1">
        <w:r>
          <w:rPr>
            <w:rFonts w:ascii="Calibri" w:hAnsi="Calibri" w:cs="Calibri"/>
            <w:color w:val="0000FF"/>
          </w:rPr>
          <w:t>приложении N 1а</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субъектов Российской Федерации в подпрограмме в рамках своих полномочий осуществляется за счет средств бюджетов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консолидированных бюджетов субъектов Российской Федерации, сформированные на основании оперативных данных, полученных в ходе мониторинга, проведенного Федеральным агентством по туризму,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Субъекты Российской Федерации реализуют основные мероприятия при взаимодействии с заинтересованными федеральными органами исполнительной власти, муниципальными органами власти, общественными объединениями и организациями.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4" w:name="Par3537"/>
      <w:bookmarkEnd w:id="114"/>
      <w:r>
        <w:rPr>
          <w:rFonts w:ascii="Calibri" w:hAnsi="Calibri" w:cs="Calibri"/>
        </w:rPr>
        <w:t>7. Информация об участии</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государственных корпораций, акционерных обществ</w:t>
      </w:r>
    </w:p>
    <w:p w:rsidR="00A73227" w:rsidRDefault="00A73227">
      <w:pPr>
        <w:widowControl w:val="0"/>
        <w:autoSpaceDE w:val="0"/>
        <w:autoSpaceDN w:val="0"/>
        <w:adjustRightInd w:val="0"/>
        <w:rPr>
          <w:rFonts w:ascii="Calibri" w:hAnsi="Calibri" w:cs="Calibri"/>
        </w:rPr>
      </w:pPr>
      <w:r>
        <w:rPr>
          <w:rFonts w:ascii="Calibri" w:hAnsi="Calibri" w:cs="Calibri"/>
        </w:rPr>
        <w:t>с государственным участием, общественных, научных и иных</w:t>
      </w:r>
    </w:p>
    <w:p w:rsidR="00A73227" w:rsidRDefault="00A73227">
      <w:pPr>
        <w:widowControl w:val="0"/>
        <w:autoSpaceDE w:val="0"/>
        <w:autoSpaceDN w:val="0"/>
        <w:adjustRightInd w:val="0"/>
        <w:rPr>
          <w:rFonts w:ascii="Calibri" w:hAnsi="Calibri" w:cs="Calibri"/>
        </w:rPr>
      </w:pPr>
      <w:r>
        <w:rPr>
          <w:rFonts w:ascii="Calibri" w:hAnsi="Calibri" w:cs="Calibri"/>
        </w:rPr>
        <w:t>организаций, а также государственных внебюджетных</w:t>
      </w:r>
    </w:p>
    <w:p w:rsidR="00A73227" w:rsidRDefault="00A73227">
      <w:pPr>
        <w:widowControl w:val="0"/>
        <w:autoSpaceDE w:val="0"/>
        <w:autoSpaceDN w:val="0"/>
        <w:adjustRightInd w:val="0"/>
        <w:rPr>
          <w:rFonts w:ascii="Calibri" w:hAnsi="Calibri" w:cs="Calibri"/>
        </w:rPr>
      </w:pPr>
      <w:r>
        <w:rPr>
          <w:rFonts w:ascii="Calibri" w:hAnsi="Calibri" w:cs="Calibri"/>
        </w:rPr>
        <w:t>фондов 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 реализации настоящей подпрограммы принимают участие общественные организации и профессиональные объединения, осуществляющие свою деятельность в сфере туризма в рамках уставной деятельности и с учетом особенностей, установленных Федеральным </w:t>
      </w:r>
      <w:hyperlink r:id="rId227" w:history="1">
        <w:r>
          <w:rPr>
            <w:rFonts w:ascii="Calibri" w:hAnsi="Calibri" w:cs="Calibri"/>
            <w:color w:val="0000FF"/>
          </w:rPr>
          <w:t>законом</w:t>
        </w:r>
      </w:hyperlink>
      <w:r>
        <w:rPr>
          <w:rFonts w:ascii="Calibri" w:hAnsi="Calibri" w:cs="Calibri"/>
        </w:rPr>
        <w:t xml:space="preserve"> "Об основах туристской деятельности в Российской Федерации" от 24 ноября 1996 г. N 132-ФЗ.</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настоящее время в туристской отрасли осуществляют деятельность следующие общественные организации: Ассоциация туроператоров России (АТОР), Российский Союз Туриндустрии (РСТ), межрегиональные и региональные профессиональные объединения туроператоров и турагентов.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Решение поставленных задач и достижение значений целевых показателей (индикаторов) подпрограммы будет обеспечиваться при участии общественных организаций путем реализации ими следующих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участниками общественных объединений национальных, отраслевых и внутренних стандартов в работу предприятий и организаций туристской 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квалификации работников туристических фирм и организаций смежных отраслей;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инновационных технологий с применением современных информационных и коммуникационных систем, включая системы поиска, бронирования, оплаты турпродуктов и отдельных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консолидация работы участников общественных организаций по продвижению российских турпродуктов на внутреннем и международном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иных проектов и мероприятий в сфере туризма в рамках уставной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при участии общественных организаций и профессиональных объединений реализуется комплекс основных мероприятий, предусмотренных настоящей </w:t>
      </w:r>
      <w:r>
        <w:rPr>
          <w:rFonts w:ascii="Calibri" w:hAnsi="Calibri" w:cs="Calibri"/>
        </w:rPr>
        <w:lastRenderedPageBreak/>
        <w:t>подпрограммой.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Эффективность и полнота реализации данных мероприятий оказывает существенное влияние на достижение показателей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численность размещенных лиц в коллективных средствах размещения (въездной и внутренний поток);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средств размещения, классифицированных в соответствии с </w:t>
      </w:r>
      <w:hyperlink r:id="rId228"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общественных объединений и организаций, осуществляющих деятельность в сфере туризма, в реализации настоящей подпрограммы обеспечивается за счет собственных источников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расходах общественных организаций и профессиональных объединений, осуществляемых за счет собственных источников, сформированная на основании оперативных сведений, полученных в ходе мониторинга, проведенного Федеральным агентством по туризму, представлена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указанных мероприятий осуществляется данными организациями во взаимодействии с заинтересованными федеральными органами исполнительной власти, органами исполнительной власти субъектов Российской Федерации, включая участие в работе межведомственных </w:t>
      </w:r>
      <w:hyperlink r:id="rId229" w:history="1">
        <w:r>
          <w:rPr>
            <w:rFonts w:ascii="Calibri" w:hAnsi="Calibri" w:cs="Calibri"/>
            <w:color w:val="0000FF"/>
          </w:rPr>
          <w:t>комиссий</w:t>
        </w:r>
      </w:hyperlink>
      <w:r>
        <w:rPr>
          <w:rFonts w:ascii="Calibri" w:hAnsi="Calibri" w:cs="Calibri"/>
        </w:rPr>
        <w:t xml:space="preserve">, </w:t>
      </w:r>
      <w:hyperlink r:id="rId230" w:history="1">
        <w:r>
          <w:rPr>
            <w:rFonts w:ascii="Calibri" w:hAnsi="Calibri" w:cs="Calibri"/>
            <w:color w:val="0000FF"/>
          </w:rPr>
          <w:t>экспертных советов</w:t>
        </w:r>
      </w:hyperlink>
      <w:r>
        <w:rPr>
          <w:rFonts w:ascii="Calibri" w:hAnsi="Calibri" w:cs="Calibri"/>
        </w:rPr>
        <w:t>, рабочих групп по вопросам развития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5" w:name="Par3559"/>
      <w:bookmarkEnd w:id="115"/>
      <w:r>
        <w:rPr>
          <w:rFonts w:ascii="Calibri" w:hAnsi="Calibri" w:cs="Calibri"/>
        </w:rPr>
        <w:t>8. Обоснование объема финансовых ресурсов, необходимых</w:t>
      </w:r>
    </w:p>
    <w:p w:rsidR="00A73227" w:rsidRDefault="00A73227">
      <w:pPr>
        <w:widowControl w:val="0"/>
        <w:autoSpaceDE w:val="0"/>
        <w:autoSpaceDN w:val="0"/>
        <w:adjustRightInd w:val="0"/>
        <w:rPr>
          <w:rFonts w:ascii="Calibri" w:hAnsi="Calibri" w:cs="Calibri"/>
        </w:rPr>
      </w:pPr>
      <w:r>
        <w:rPr>
          <w:rFonts w:ascii="Calibri" w:hAnsi="Calibri" w:cs="Calibri"/>
        </w:rPr>
        <w:t>для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осуществляется за счет средств федерального бюджета Российской Федерации, средств бюджетов субъектов Российской Федерации и средств юридических лиц.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Общий объем финансирования подпрограммы составляет 402640497,49 тысяч рублей, в том числе: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федерального бюджета предусмотрено 865206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средств консолидированных бюджетов субъектов Российской Федерации должно быть профинансировано 66386061,6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из средств юридических лиц 335389229,89 тысяч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за счет всех источников предусматривается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- 60865747,8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- 52485786,9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- 55727262,9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- 44999306,2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- 38088582,2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- 44381058,85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- 49817872,6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- 56274880,04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Бюджетные ассигнования федерального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- 120528,1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- 106205,3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- 106412,1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Финансирование подпрограммы из средств консолидированных бюджетов субъектов </w:t>
      </w:r>
      <w:r>
        <w:rPr>
          <w:rFonts w:ascii="Calibri" w:hAnsi="Calibri" w:cs="Calibri"/>
        </w:rPr>
        <w:lastRenderedPageBreak/>
        <w:t>Российской Федерации должно составить: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 - 9511882,3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 - 11326385,9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 - 11023427,1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 - 9702862,5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 - 6740684,2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 - 6641611,2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 - 5686875,3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 - 5752333,1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из средств юридических лиц составит: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 - 51233337,4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 - 41053195,7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 - 44597423,7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 - 35190031,6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 - 31241485,9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 - 37633035,55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 - 44024585,2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 - 50416134,84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реализации государственной программы за счет средств федерального бюджета представлено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Ресурсное обеспечение и прогнозная оценка расходов федерального бюджета, консолидированных бюджетов субъектов Российской Федерации и юридических лиц на реализацию целей государственной программы представлены в </w:t>
      </w:r>
      <w:hyperlink w:anchor="Par9688" w:history="1">
        <w:r>
          <w:rPr>
            <w:rFonts w:ascii="Calibri" w:hAnsi="Calibri" w:cs="Calibri"/>
            <w:color w:val="0000FF"/>
          </w:rPr>
          <w:t>приложении N 7</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16" w:name="Par3606"/>
      <w:bookmarkEnd w:id="116"/>
      <w:r>
        <w:rPr>
          <w:rFonts w:ascii="Calibri" w:hAnsi="Calibri" w:cs="Calibri"/>
        </w:rPr>
        <w:t>9. Анализ рисков реализации подпрограммы и меры управления</w:t>
      </w:r>
    </w:p>
    <w:p w:rsidR="00A73227" w:rsidRDefault="00A73227">
      <w:pPr>
        <w:widowControl w:val="0"/>
        <w:autoSpaceDE w:val="0"/>
        <w:autoSpaceDN w:val="0"/>
        <w:adjustRightInd w:val="0"/>
        <w:rPr>
          <w:rFonts w:ascii="Calibri" w:hAnsi="Calibri" w:cs="Calibri"/>
        </w:rPr>
      </w:pPr>
      <w:r>
        <w:rPr>
          <w:rFonts w:ascii="Calibri" w:hAnsi="Calibri" w:cs="Calibri"/>
        </w:rPr>
        <w:t>рисками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могут быть выделены следующие риски ее реализации.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17" w:name="Par3612"/>
      <w:bookmarkEnd w:id="117"/>
      <w:r>
        <w:rPr>
          <w:rFonts w:ascii="Calibri" w:hAnsi="Calibri" w:cs="Calibri"/>
        </w:rPr>
        <w:t>Правовые риски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 в сфере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18" w:name="Par3619"/>
      <w:bookmarkEnd w:id="118"/>
      <w:r>
        <w:rPr>
          <w:rFonts w:ascii="Calibri" w:hAnsi="Calibri" w:cs="Calibri"/>
        </w:rPr>
        <w:t>Финансовые риски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Способами ограничения финансовых рисков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планирование бюджетных расходов с применением методик оценки эффективности бюджетных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внебюджетного финансирования, в том числе выявление и внедрение лучшего опыта привлечения внебюджетных ресурсов в сферу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19" w:name="Par3628"/>
      <w:bookmarkEnd w:id="119"/>
      <w:r>
        <w:rPr>
          <w:rFonts w:ascii="Calibri" w:hAnsi="Calibri" w:cs="Calibri"/>
        </w:rPr>
        <w:t>Макроэкономические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в сферу туризма, необоснованный рост стоимости туристских услуг, а также существенно снизить объем платных услуг в сфере туризма.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государства в реализации наиболее затратных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данных рисков предусматривается в рамках мероприятий подпрограммы "Обеспечение условий реализации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0" w:name="Par3633"/>
      <w:bookmarkEnd w:id="120"/>
      <w:r>
        <w:rPr>
          <w:rFonts w:ascii="Calibri" w:hAnsi="Calibri" w:cs="Calibri"/>
        </w:rPr>
        <w:t>Административные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туризма,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эффективной системы управления реализацией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систематического аудита результативности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регулярная публикация отчетов о ходе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участников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заключение и контроль реализации соглашений о взаимодействии с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своевременная корректировка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1" w:name="Par3645"/>
      <w:bookmarkEnd w:id="121"/>
      <w:r>
        <w:rPr>
          <w:rFonts w:ascii="Calibri" w:hAnsi="Calibri" w:cs="Calibri"/>
        </w:rPr>
        <w:t>Техногенные и экологические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Техногенные и экологические риски связаны с природными, климатическими явлениями, техногенными катастрофами в Российской Федерации и в странах, пользующихся популярностью у российских туристов. Возникновение таких рисков может привести к сокращению внутреннего и въездного туристических потоков на территории Российской Федерации.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2" w:name="Par3649"/>
      <w:bookmarkEnd w:id="122"/>
      <w:r>
        <w:rPr>
          <w:rFonts w:ascii="Calibri" w:hAnsi="Calibri" w:cs="Calibri"/>
        </w:rPr>
        <w:t>Геополитические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Геополитические и международные риски связаны с политической ситуацией внутри страны и сопряженных государствах, а также отношениями Российской Федерации с другими </w:t>
      </w:r>
      <w:r>
        <w:rPr>
          <w:rFonts w:ascii="Calibri" w:hAnsi="Calibri" w:cs="Calibri"/>
        </w:rPr>
        <w:lastRenderedPageBreak/>
        <w:t>странами, что оказывает влияние на развитие внутреннего и въездного туризма и международного культурного сотрудничества.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техногенных, экологических и геополитических рисков в рамках подпрограммы предусматривается принятие оперативных мер по информированию об угрозе безопасности российских туристов.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3" w:name="Par3655"/>
      <w:bookmarkEnd w:id="123"/>
      <w:r>
        <w:rPr>
          <w:rFonts w:ascii="Calibri" w:hAnsi="Calibri" w:cs="Calibri"/>
        </w:rPr>
        <w:t>Международные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Международные риски связаны с тем, что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интеграции государств, что особенно важно для регионов приграничного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4" w:name="Par3660"/>
      <w:bookmarkEnd w:id="124"/>
      <w:r>
        <w:rPr>
          <w:rFonts w:ascii="Calibri" w:hAnsi="Calibri" w:cs="Calibri"/>
        </w:rPr>
        <w:t>Кадровые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25" w:name="Par3664"/>
      <w:bookmarkEnd w:id="125"/>
      <w:r>
        <w:rPr>
          <w:rFonts w:ascii="Calibri" w:hAnsi="Calibri" w:cs="Calibri"/>
        </w:rPr>
        <w:t>Риски, связанные с региональными особенностями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связанные с региональными особенностями, обусловлены: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различием в финансово-экономических возможностях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недостаточной межуровневой координацией региональных органов исполнительной власти, осуществляющих управление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слабым нормативным правовым и методическим обеспечением на уровне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рисков возможно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обеспечения правильного расчета требуемых объемов средств из регионального бюджета и дополнительного финансирования из федерального бюджета, а также привлечения средств из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подпрограммы, включающее оперативное консультирование всех исполнителей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предоставления субъектам Российской Федерации возможности получать необходимую консультацию, обеспечения их со стороны ответственного исполнителя модельными проектами нормативных правовых актов и модельными методиками.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26" w:name="Par3675"/>
      <w:bookmarkEnd w:id="126"/>
      <w:r>
        <w:rPr>
          <w:rFonts w:ascii="Calibri" w:hAnsi="Calibri" w:cs="Calibri"/>
        </w:rPr>
        <w:t>12.5. Паспорт и обобщенная характеристика</w:t>
      </w:r>
    </w:p>
    <w:p w:rsidR="00A73227" w:rsidRDefault="00A73227">
      <w:pPr>
        <w:widowControl w:val="0"/>
        <w:autoSpaceDE w:val="0"/>
        <w:autoSpaceDN w:val="0"/>
        <w:adjustRightInd w:val="0"/>
        <w:rPr>
          <w:rFonts w:ascii="Calibri" w:hAnsi="Calibri" w:cs="Calibri"/>
        </w:rPr>
      </w:pPr>
      <w:r>
        <w:rPr>
          <w:rFonts w:ascii="Calibri" w:hAnsi="Calibri" w:cs="Calibri"/>
        </w:rPr>
        <w:t>вклада федеральной целевой программы "Развитие</w:t>
      </w:r>
    </w:p>
    <w:p w:rsidR="00A73227" w:rsidRDefault="00A73227">
      <w:pPr>
        <w:widowControl w:val="0"/>
        <w:autoSpaceDE w:val="0"/>
        <w:autoSpaceDN w:val="0"/>
        <w:adjustRightInd w:val="0"/>
        <w:rPr>
          <w:rFonts w:ascii="Calibri" w:hAnsi="Calibri" w:cs="Calibri"/>
        </w:rPr>
      </w:pPr>
      <w:r>
        <w:rPr>
          <w:rFonts w:ascii="Calibri" w:hAnsi="Calibri" w:cs="Calibri"/>
        </w:rPr>
        <w:t>внутреннего и въездного туризма в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(2011 - 2018 годы)" в достижение цели государственной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Российской Федерации "Развитие культуры</w:t>
      </w:r>
    </w:p>
    <w:p w:rsidR="00A73227" w:rsidRDefault="00A73227">
      <w:pPr>
        <w:widowControl w:val="0"/>
        <w:autoSpaceDE w:val="0"/>
        <w:autoSpaceDN w:val="0"/>
        <w:adjustRightInd w:val="0"/>
        <w:rPr>
          <w:rFonts w:ascii="Calibri" w:hAnsi="Calibri" w:cs="Calibri"/>
        </w:rPr>
      </w:pPr>
      <w:r>
        <w:rPr>
          <w:rFonts w:ascii="Calibri" w:hAnsi="Calibri" w:cs="Calibri"/>
        </w:rPr>
        <w:t>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27" w:name="Par3682"/>
      <w:bookmarkEnd w:id="127"/>
      <w:r>
        <w:rPr>
          <w:rFonts w:ascii="Calibri" w:hAnsi="Calibri" w:cs="Calibri"/>
        </w:rPr>
        <w:t>12.5.1. ПАСПОРТ</w:t>
      </w:r>
    </w:p>
    <w:p w:rsidR="00A73227" w:rsidRDefault="00A73227">
      <w:pPr>
        <w:widowControl w:val="0"/>
        <w:autoSpaceDE w:val="0"/>
        <w:autoSpaceDN w:val="0"/>
        <w:adjustRightInd w:val="0"/>
        <w:rPr>
          <w:rFonts w:ascii="Calibri" w:hAnsi="Calibri" w:cs="Calibri"/>
        </w:rPr>
      </w:pPr>
      <w:r>
        <w:rPr>
          <w:rFonts w:ascii="Calibri" w:hAnsi="Calibri" w:cs="Calibri"/>
        </w:rPr>
        <w:t>федеральной целевой программы "Развитие внутреннего</w:t>
      </w:r>
    </w:p>
    <w:p w:rsidR="00A73227" w:rsidRDefault="00A73227">
      <w:pPr>
        <w:widowControl w:val="0"/>
        <w:autoSpaceDE w:val="0"/>
        <w:autoSpaceDN w:val="0"/>
        <w:adjustRightInd w:val="0"/>
        <w:rPr>
          <w:rFonts w:ascii="Calibri" w:hAnsi="Calibri" w:cs="Calibri"/>
        </w:rPr>
      </w:pPr>
      <w:r>
        <w:rPr>
          <w:rFonts w:ascii="Calibri" w:hAnsi="Calibri" w:cs="Calibri"/>
        </w:rPr>
        <w:t>и въездного туризма в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lastRenderedPageBreak/>
        <w:t>(2011 - 2018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jc w:val="right"/>
        <w:rPr>
          <w:rFonts w:ascii="Calibri" w:hAnsi="Calibri" w:cs="Calibri"/>
        </w:rPr>
      </w:pPr>
      <w:r>
        <w:rPr>
          <w:rFonts w:ascii="Calibri" w:hAnsi="Calibri" w:cs="Calibri"/>
        </w:rPr>
        <w:t>Утверждена</w:t>
      </w:r>
    </w:p>
    <w:p w:rsidR="00A73227" w:rsidRDefault="00A73227">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A73227" w:rsidRDefault="00A7322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73227" w:rsidRDefault="00A73227">
      <w:pPr>
        <w:widowControl w:val="0"/>
        <w:autoSpaceDE w:val="0"/>
        <w:autoSpaceDN w:val="0"/>
        <w:adjustRightInd w:val="0"/>
        <w:jc w:val="right"/>
        <w:rPr>
          <w:rFonts w:ascii="Calibri" w:hAnsi="Calibri" w:cs="Calibri"/>
        </w:rPr>
      </w:pPr>
      <w:r>
        <w:rPr>
          <w:rFonts w:ascii="Calibri" w:hAnsi="Calibri" w:cs="Calibri"/>
        </w:rPr>
        <w:t>от 2 августа 2011 г. N 644</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федеральной целевой программы "Развитие внутреннего</w:t>
      </w:r>
    </w:p>
    <w:p w:rsidR="00A73227" w:rsidRDefault="00A73227">
      <w:pPr>
        <w:widowControl w:val="0"/>
        <w:autoSpaceDE w:val="0"/>
        <w:autoSpaceDN w:val="0"/>
        <w:adjustRightInd w:val="0"/>
        <w:rPr>
          <w:rFonts w:ascii="Calibri" w:hAnsi="Calibri" w:cs="Calibri"/>
        </w:rPr>
      </w:pPr>
      <w:r>
        <w:rPr>
          <w:rFonts w:ascii="Calibri" w:hAnsi="Calibri" w:cs="Calibri"/>
        </w:rPr>
        <w:t>и въездного туризма в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(2011 - 2018 годы)"</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Наименование                 - федеральная целевая </w:t>
      </w:r>
      <w:hyperlink r:id="rId23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внутреннего и въездного туризма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(2011 - 2018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 </w:t>
      </w:r>
      <w:hyperlink r:id="rId232"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о разработке Программы,        Федерации от 19 июля 2010 г. N 1230-р</w:t>
      </w:r>
    </w:p>
    <w:p w:rsidR="00A73227" w:rsidRDefault="00A73227">
      <w:pPr>
        <w:pStyle w:val="ConsPlusCell"/>
        <w:rPr>
          <w:rFonts w:ascii="Courier New" w:hAnsi="Courier New" w:cs="Courier New"/>
          <w:sz w:val="20"/>
          <w:szCs w:val="20"/>
        </w:rPr>
      </w:pPr>
      <w:r>
        <w:rPr>
          <w:rFonts w:ascii="Courier New" w:hAnsi="Courier New" w:cs="Courier New"/>
          <w:sz w:val="20"/>
          <w:szCs w:val="20"/>
        </w:rPr>
        <w:t>дата ее утверждения</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Государственные заказчики    - Министерство регионального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Российской Федерации, Федеральное агентство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 туризму</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Государственный заказчик -   - Федеральное агентство по туризму</w:t>
      </w:r>
    </w:p>
    <w:p w:rsidR="00A73227" w:rsidRDefault="00A73227">
      <w:pPr>
        <w:pStyle w:val="ConsPlusCell"/>
        <w:rPr>
          <w:rFonts w:ascii="Courier New" w:hAnsi="Courier New" w:cs="Courier New"/>
          <w:sz w:val="20"/>
          <w:szCs w:val="20"/>
        </w:rPr>
      </w:pPr>
      <w:r>
        <w:rPr>
          <w:rFonts w:ascii="Courier New" w:hAnsi="Courier New" w:cs="Courier New"/>
          <w:sz w:val="20"/>
          <w:szCs w:val="20"/>
        </w:rPr>
        <w:t>координатор 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Основные разработчики        - Федеральное агентство по туризму</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Программы               - повышение конкурентоспособности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туристского рынка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удовлетворяющего потребности российских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иностранных граждан в качественных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туристских услугах</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Программы             - развитие туристско-рекреационного комплекса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туристских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продвижение туристского продукта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на мировом и внутреннем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туристских рынках</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Важнейшие целевые индикаторы - численность граждан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и показатели Программы         размещенных в коллективных средствах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численность иностранных граждан,</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размещенных в коллективных средствах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площадь номерного фонда коллективных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средств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инвестиции в основной капитал средств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 (гостиницы, места для временного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проживания);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койко-мест в коллективных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средствах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лиц, работающих в коллективных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средствах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лиц, работающих в туристских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фирмах;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объем платных туристских услуг, оказанных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населению;</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объем платных услуг гостиниц и аналогичных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средств размещения</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Срок и этапы реализации      - 2011 - 2018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первый этап - 2011 - 2014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второй этап - 2015 - 2018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и источники            - общий объем финансирования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финансирования                 Программы на 2011 - 2018 годы в ценах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соответствующих лет составляет 332,0 млрд.</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 в том числе: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96,0 млрд. рублей (28,9 процента),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из них: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- 92,986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прочие нужды - 3,014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средств консолидированных бюджетов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25,0 млрд. рублей (7,5 процента);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 счет средств внебюджетных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источников - 211,0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(63,6 процента)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конечные           - ожидаемыми конечными результатами</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результаты реализации          реализации Программы являются: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Программы и показатели         создание в различных субъектах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социально-экономической        Федерации сети конкурентоспособных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эффективности                  туристско-рекреационных и автотуристских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кластеров, которые станут точками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регионов и межрегиональных связей,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активизировав вокруг себя развитие малого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среднего бизнеса (рост инвестиций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основной капитал средств размещения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(гостиницы, места для временного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проживания) в 1,9 раза по сравнению с 2010</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различных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Российской Федерации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активном и полноценном отдыхе, укреплении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здоровья, приобщении к культурным ценностям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численности граждан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 размещенных в коллективных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средствах размещения, в 1,5 раза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сравнению с 2010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уровня занятости населения за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счет создания дополнительных рабочих мест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сфере туризма (увеличение количества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работающих в коллективных средствах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 на 41 процент и работающих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туристских фирмах на 51 процент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сравнению с базовым уровнем 2010 года);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увеличение доходов бюджетов бюджетной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системы Российской Федерации за счет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увеличения объема производства услуг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туристских услуг, оказанных населению,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4,7 раза и объема платных услуг гостиниц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аналогичных средств размещения в 4,3 раза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 сравнению с 2010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валового внутреннего продукта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улучшение платежного баланса страны (рост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численности иностранных граждан,</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размещенных в коллективных средствах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размещения, в 6,4 раза по сравнению 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2010 годом).</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Показателями социально-экономической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эффективности Программы являются: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интегральный общественный эффект от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реализации мероприятий Программы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980,3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интегральный коммерческий эффект от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реализации мероприятий Программы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231,3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индекс прибыльности - 1,1;</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период окупаемости частных инвестиций -</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13 лет;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интегральный бюджетный эффект от реализации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- 574,4 млрд.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расчетный срок окупаемости бюджетных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инвестиций (период возврата средств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- 6 лет;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(коэффициент участия государства) - 0,26</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28" w:name="Par3830"/>
      <w:bookmarkEnd w:id="128"/>
      <w:r>
        <w:rPr>
          <w:rFonts w:ascii="Calibri" w:hAnsi="Calibri" w:cs="Calibri"/>
        </w:rPr>
        <w:t>12.5.2. Вклад федеральной целевой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"Развитие внутреннего и въездного туризма</w:t>
      </w:r>
    </w:p>
    <w:p w:rsidR="00A73227" w:rsidRDefault="00A73227">
      <w:pPr>
        <w:widowControl w:val="0"/>
        <w:autoSpaceDE w:val="0"/>
        <w:autoSpaceDN w:val="0"/>
        <w:adjustRightInd w:val="0"/>
        <w:rPr>
          <w:rFonts w:ascii="Calibri" w:hAnsi="Calibri" w:cs="Calibri"/>
        </w:rPr>
      </w:pPr>
      <w:r>
        <w:rPr>
          <w:rFonts w:ascii="Calibri" w:hAnsi="Calibri" w:cs="Calibri"/>
        </w:rPr>
        <w:t>в Российской Федерации (2011 - 2018 годы)" в достижение</w:t>
      </w:r>
    </w:p>
    <w:p w:rsidR="00A73227" w:rsidRDefault="00A73227">
      <w:pPr>
        <w:widowControl w:val="0"/>
        <w:autoSpaceDE w:val="0"/>
        <w:autoSpaceDN w:val="0"/>
        <w:adjustRightInd w:val="0"/>
        <w:rPr>
          <w:rFonts w:ascii="Calibri" w:hAnsi="Calibri" w:cs="Calibri"/>
        </w:rPr>
      </w:pPr>
      <w:r>
        <w:rPr>
          <w:rFonts w:ascii="Calibri" w:hAnsi="Calibri" w:cs="Calibri"/>
        </w:rPr>
        <w:t>цели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(2013 - 2020 годы)"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федеральной целевой </w:t>
      </w:r>
      <w:hyperlink r:id="rId233"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 (далее - программа)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внутреннем рынках, но также способствует 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w:t>
      </w:r>
      <w:r>
        <w:rPr>
          <w:rFonts w:ascii="Calibri" w:hAnsi="Calibri" w:cs="Calibri"/>
        </w:rPr>
        <w:lastRenderedPageBreak/>
        <w:t>фонды) в процессе и по результатам реализации мероприятий программы, а также в экономии средств 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Интегральный коммерческий эффект от реализации мероприятий программы, приведенный к году начала реализации программы, оценивается в 231,3 млрд. 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Экологическая эффективность программы является неотъемлемой частью ее общей 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2"/>
        <w:rPr>
          <w:rFonts w:ascii="Calibri" w:hAnsi="Calibri" w:cs="Calibri"/>
        </w:rPr>
      </w:pPr>
      <w:bookmarkStart w:id="129" w:name="Par3849"/>
      <w:bookmarkEnd w:id="129"/>
      <w:r>
        <w:rPr>
          <w:rFonts w:ascii="Calibri" w:hAnsi="Calibri" w:cs="Calibri"/>
        </w:rPr>
        <w:t>12.6. Подпрограмма государственной</w:t>
      </w:r>
    </w:p>
    <w:p w:rsidR="00A73227" w:rsidRDefault="00A73227">
      <w:pPr>
        <w:widowControl w:val="0"/>
        <w:autoSpaceDE w:val="0"/>
        <w:autoSpaceDN w:val="0"/>
        <w:adjustRightInd w:val="0"/>
        <w:rPr>
          <w:rFonts w:ascii="Calibri" w:hAnsi="Calibri" w:cs="Calibri"/>
        </w:rPr>
      </w:pPr>
      <w:r>
        <w:rPr>
          <w:rFonts w:ascii="Calibri" w:hAnsi="Calibri" w:cs="Calibri"/>
        </w:rPr>
        <w:t>программы Российской Федерации "Развитие культуры</w:t>
      </w:r>
    </w:p>
    <w:p w:rsidR="00A73227" w:rsidRDefault="00A73227">
      <w:pPr>
        <w:widowControl w:val="0"/>
        <w:autoSpaceDE w:val="0"/>
        <w:autoSpaceDN w:val="0"/>
        <w:adjustRightInd w:val="0"/>
        <w:rPr>
          <w:rFonts w:ascii="Calibri" w:hAnsi="Calibri" w:cs="Calibri"/>
        </w:rPr>
      </w:pPr>
      <w:r>
        <w:rPr>
          <w:rFonts w:ascii="Calibri" w:hAnsi="Calibri" w:cs="Calibri"/>
        </w:rPr>
        <w:t>и туризма" на 2013 - 2020 годы "Обеспечение условий</w:t>
      </w:r>
    </w:p>
    <w:p w:rsidR="00A73227" w:rsidRDefault="00A73227">
      <w:pPr>
        <w:widowControl w:val="0"/>
        <w:autoSpaceDE w:val="0"/>
        <w:autoSpaceDN w:val="0"/>
        <w:adjustRightInd w:val="0"/>
        <w:rPr>
          <w:rFonts w:ascii="Calibri" w:hAnsi="Calibri" w:cs="Calibri"/>
        </w:rPr>
      </w:pPr>
      <w:r>
        <w:rPr>
          <w:rFonts w:ascii="Calibri" w:hAnsi="Calibri" w:cs="Calibri"/>
        </w:rPr>
        <w:t>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0" w:name="Par3854"/>
      <w:bookmarkEnd w:id="130"/>
      <w:r>
        <w:rPr>
          <w:rFonts w:ascii="Calibri" w:hAnsi="Calibri" w:cs="Calibri"/>
        </w:rPr>
        <w:t>ПАСПОРТ</w:t>
      </w:r>
    </w:p>
    <w:p w:rsidR="00A73227" w:rsidRDefault="00A73227">
      <w:pPr>
        <w:widowControl w:val="0"/>
        <w:autoSpaceDE w:val="0"/>
        <w:autoSpaceDN w:val="0"/>
        <w:adjustRightInd w:val="0"/>
        <w:rPr>
          <w:rFonts w:ascii="Calibri" w:hAnsi="Calibri" w:cs="Calibri"/>
        </w:rPr>
      </w:pPr>
      <w:r>
        <w:rPr>
          <w:rFonts w:ascii="Calibri" w:hAnsi="Calibri" w:cs="Calibri"/>
        </w:rPr>
        <w:t>подпрограммы государственной программы Российской Федерации</w:t>
      </w:r>
    </w:p>
    <w:p w:rsidR="00A73227" w:rsidRDefault="00A73227">
      <w:pPr>
        <w:widowControl w:val="0"/>
        <w:autoSpaceDE w:val="0"/>
        <w:autoSpaceDN w:val="0"/>
        <w:adjustRightInd w:val="0"/>
        <w:rPr>
          <w:rFonts w:ascii="Calibri" w:hAnsi="Calibri" w:cs="Calibri"/>
        </w:rPr>
      </w:pPr>
      <w:r>
        <w:rPr>
          <w:rFonts w:ascii="Calibri" w:hAnsi="Calibri" w:cs="Calibri"/>
        </w:rPr>
        <w:t>"Развитие культуры и туризма" на 2013 - 2020 годы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rPr>
          <w:rFonts w:ascii="Calibri" w:hAnsi="Calibri" w:cs="Calibri"/>
        </w:rPr>
      </w:pPr>
      <w:r>
        <w:rPr>
          <w:rFonts w:ascii="Calibri" w:hAnsi="Calibri" w:cs="Calibri"/>
        </w:rPr>
        <w:t>"Обеспечение условий реализации Программы"</w:t>
      </w:r>
    </w:p>
    <w:p w:rsidR="00A73227" w:rsidRDefault="00A73227">
      <w:pPr>
        <w:widowControl w:val="0"/>
        <w:autoSpaceDE w:val="0"/>
        <w:autoSpaceDN w:val="0"/>
        <w:adjustRightInd w:val="0"/>
        <w:rPr>
          <w:rFonts w:ascii="Calibri" w:hAnsi="Calibri" w:cs="Calibri"/>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культуры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исполнитель</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Участники                   - Федеральное агентство по туризму;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Государственная академия наук "Российская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академия наук", Сибирское отделение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наук</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Программно-целевые          - не предусмотрены</w:t>
      </w:r>
    </w:p>
    <w:p w:rsidR="00A73227" w:rsidRDefault="00A73227">
      <w:pPr>
        <w:pStyle w:val="ConsPlusCell"/>
        <w:rPr>
          <w:rFonts w:ascii="Courier New" w:hAnsi="Courier New" w:cs="Courier New"/>
          <w:sz w:val="20"/>
          <w:szCs w:val="20"/>
        </w:rPr>
      </w:pPr>
      <w:r>
        <w:rPr>
          <w:rFonts w:ascii="Courier New" w:hAnsi="Courier New" w:cs="Courier New"/>
          <w:sz w:val="20"/>
          <w:szCs w:val="20"/>
        </w:rPr>
        <w:t>инструменты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Цель подпрограммы           - создание необходимых условий для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эффективной реализации Программы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Задачи подпрограммы         - обеспечение эффективного управления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Программой и развитие отраслевой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интеграция региональных программ развития</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сфер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фундаментальных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прикладных исследований в сферах культуры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туризма</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Целевые индикаторы          - уровень удовлетворенности граждан</w:t>
      </w:r>
    </w:p>
    <w:p w:rsidR="00A73227" w:rsidRDefault="00A73227">
      <w:pPr>
        <w:pStyle w:val="ConsPlusCell"/>
        <w:rPr>
          <w:rFonts w:ascii="Courier New" w:hAnsi="Courier New" w:cs="Courier New"/>
          <w:sz w:val="20"/>
          <w:szCs w:val="20"/>
        </w:rPr>
      </w:pPr>
      <w:r>
        <w:rPr>
          <w:rFonts w:ascii="Courier New" w:hAnsi="Courier New" w:cs="Courier New"/>
          <w:sz w:val="20"/>
          <w:szCs w:val="20"/>
        </w:rPr>
        <w:t>и показатели                  Российской Федерации качеством</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предоставления государственных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 сфере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отношение среднемесячной номинальной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начисленной заработной платы работников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государственных (муниципальных) учреждений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 к среднемесячной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номинальной начисленной заработной плате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экономике в соответствующем регионе;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уровень удовлетворенности трудом работников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федеральных, региональных и муниципальных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организаций в сфере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субъектов Российской Федерации,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которых размер среднемесячной заработной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платы работников учреждений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доведен или превышает размер среднемесячной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заработной платы в соответствующем регионе;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руководителей и специалистов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 органов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управления культурой, прошедших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профессиональную переподготовку или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квалификации;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работников государственных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прошедших профессиональную переподготовку</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или повышение квалификации;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внебюджетных источников в общем объеме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финансирования Программы;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созданных центров культурного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в малых городах России;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субъектов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положительно оценивающих уровень</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методической и консультативной помощи по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вопросам реализации аналогичных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государственных программ;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субъектов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утвердивших государственные программы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сферы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субъектов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утвердивших государственные программы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развития сферы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доля публичных библиотек, подключенных 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сети Интернет, в общем количестве библиотек</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музеев, имеющих сайт в сети Интернет,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общем количестве музеев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виртуальных музеев, созданных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при поддержке федерального бюджета;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театров, имеющих сайт в сети Интернет,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общем количестве театров Российской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спектаклей выдающихся режиссеров,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размещенных в бесплатном доступе в сети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количество фильмов выдающихся режиссеров,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размещенных в бесплатном доступе в сети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доля внедренных НИОКР федеральных научных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организаций сферы культуры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Этапы и сроки               - 2013 - 2020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I этап - 2013 - 2014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II этап - 2015 - 2018 годы;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III этап - 2019 - 2020 годы</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Объем бюджетных             - общий объем бюджетных ассигнований</w:t>
      </w:r>
    </w:p>
    <w:p w:rsidR="00A73227" w:rsidRDefault="00A73227">
      <w:pPr>
        <w:pStyle w:val="ConsPlusCell"/>
        <w:rPr>
          <w:rFonts w:ascii="Courier New" w:hAnsi="Courier New" w:cs="Courier New"/>
          <w:sz w:val="20"/>
          <w:szCs w:val="20"/>
        </w:rPr>
      </w:pPr>
      <w:r>
        <w:rPr>
          <w:rFonts w:ascii="Courier New" w:hAnsi="Courier New" w:cs="Courier New"/>
          <w:sz w:val="20"/>
          <w:szCs w:val="20"/>
        </w:rPr>
        <w:t>ассигнований                  федерального бюджета на реализацию</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подпрограммы составляет 132579036,89 тыс.</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бюджетные ассигнования федерального бюджета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на реализацию подпрограммы по годам</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распределяются в следующих объемах: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2013 год - 9505 560,1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2014 год - 11525528,3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2015 год - 15658455,5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2016 год - 14049782,11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2017 год - 18782664,29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2018 год - 19707119,2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2019 год - 21423424,9 тыс. рублей;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2020 год - 21926502,49 тыс. рублей</w:t>
      </w:r>
    </w:p>
    <w:p w:rsidR="00A73227" w:rsidRDefault="00A73227">
      <w:pPr>
        <w:pStyle w:val="ConsPlusCell"/>
        <w:rPr>
          <w:rFonts w:ascii="Courier New" w:hAnsi="Courier New" w:cs="Courier New"/>
          <w:sz w:val="20"/>
          <w:szCs w:val="20"/>
        </w:rPr>
      </w:pPr>
    </w:p>
    <w:p w:rsidR="00A73227" w:rsidRDefault="00A73227">
      <w:pPr>
        <w:pStyle w:val="ConsPlusCell"/>
        <w:rPr>
          <w:rFonts w:ascii="Courier New" w:hAnsi="Courier New" w:cs="Courier New"/>
          <w:sz w:val="20"/>
          <w:szCs w:val="20"/>
        </w:rPr>
      </w:pPr>
      <w:r>
        <w:rPr>
          <w:rFonts w:ascii="Courier New" w:hAnsi="Courier New" w:cs="Courier New"/>
          <w:sz w:val="20"/>
          <w:szCs w:val="20"/>
        </w:rPr>
        <w:t>Ожидаемые результаты        - создание эффективной системы управления</w:t>
      </w:r>
    </w:p>
    <w:p w:rsidR="00A73227" w:rsidRDefault="00A73227">
      <w:pPr>
        <w:pStyle w:val="ConsPlusCell"/>
        <w:rPr>
          <w:rFonts w:ascii="Courier New" w:hAnsi="Courier New" w:cs="Courier New"/>
          <w:sz w:val="20"/>
          <w:szCs w:val="20"/>
        </w:rPr>
      </w:pPr>
      <w:r>
        <w:rPr>
          <w:rFonts w:ascii="Courier New" w:hAnsi="Courier New" w:cs="Courier New"/>
          <w:sz w:val="20"/>
          <w:szCs w:val="20"/>
        </w:rPr>
        <w:t>реализации                    реализацией Программы, эффективное</w:t>
      </w:r>
    </w:p>
    <w:p w:rsidR="00A73227" w:rsidRDefault="00A73227">
      <w:pPr>
        <w:pStyle w:val="ConsPlusCell"/>
        <w:rPr>
          <w:rFonts w:ascii="Courier New" w:hAnsi="Courier New" w:cs="Courier New"/>
          <w:sz w:val="20"/>
          <w:szCs w:val="20"/>
        </w:rPr>
      </w:pPr>
      <w:r>
        <w:rPr>
          <w:rFonts w:ascii="Courier New" w:hAnsi="Courier New" w:cs="Courier New"/>
          <w:sz w:val="20"/>
          <w:szCs w:val="20"/>
        </w:rPr>
        <w:t>подпрограммы                  управление отраслями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реализация в полном объеме мероприятий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Программы, достижение ее целей и задач;</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и доступности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 услуг,</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оказываемых в сферах культуры и туризма,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том числе в малых городах;</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деятельности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 и органов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в сферах культуры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вовлечение субъектов Российской Федерации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реализацию Программы;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привлечения в отрасль</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культуры высококвалифицированных кадров,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том числе молодых специалистов;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создание необходимых условий для активизации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инновационной и инвестиционной деятельности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в сфере культуры;</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успешно выполненные приоритетные</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инновационные проекты;</w:t>
      </w:r>
    </w:p>
    <w:p w:rsidR="00A73227" w:rsidRDefault="00A73227">
      <w:pPr>
        <w:pStyle w:val="ConsPlusCell"/>
        <w:rPr>
          <w:rFonts w:ascii="Courier New" w:hAnsi="Courier New" w:cs="Courier New"/>
          <w:sz w:val="20"/>
          <w:szCs w:val="20"/>
        </w:rPr>
      </w:pPr>
      <w:r>
        <w:rPr>
          <w:rFonts w:ascii="Courier New" w:hAnsi="Courier New" w:cs="Courier New"/>
          <w:sz w:val="20"/>
          <w:szCs w:val="20"/>
        </w:rPr>
        <w:lastRenderedPageBreak/>
        <w:t xml:space="preserve">                              стимулирование научно-исследовательской</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деятельности в сферах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рост количества информационных и</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инновационных технологий, внедренных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организациях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информатизации в</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отраслях культуры и туризма;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формирование необходимой нормативно-</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правовой базы, обеспечивающей эффективную</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реализацию Программы и направленной на</w:t>
      </w:r>
    </w:p>
    <w:p w:rsidR="00A73227" w:rsidRDefault="00A73227">
      <w:pPr>
        <w:pStyle w:val="ConsPlusCell"/>
        <w:rPr>
          <w:rFonts w:ascii="Courier New" w:hAnsi="Courier New" w:cs="Courier New"/>
          <w:sz w:val="20"/>
          <w:szCs w:val="20"/>
        </w:rPr>
      </w:pPr>
      <w:r>
        <w:rPr>
          <w:rFonts w:ascii="Courier New" w:hAnsi="Courier New" w:cs="Courier New"/>
          <w:sz w:val="20"/>
          <w:szCs w:val="20"/>
        </w:rPr>
        <w:t xml:space="preserve">                              развитие сфер культуры и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1" w:name="Par4003"/>
      <w:bookmarkEnd w:id="131"/>
      <w:r>
        <w:rPr>
          <w:rFonts w:ascii="Calibri" w:hAnsi="Calibri" w:cs="Calibri"/>
        </w:rPr>
        <w:t>1. Характеристика сферы реализации подпрограммы,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проблем в указанной сфере и прогноз ее развития</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Подпрограмма "Обеспечение условий реализации Программы" направлена на решение задачи 3 "Создание благоприятных условий устойчивого развития сфер культуры и туризма". При этом данная подпрограмма оказывает влияние также на все остальные подпрограммы и федеральные целевые программы, осуществляемые в рамках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Целью подпрограммы является создание необходимых условий для эффективной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достижения данной цели предусмотрено решение следующих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эффективного управления Программе и развитие отраслевой инфраструктуры;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интеграция региональных программ развития сфер культуры и туризма в Программу;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Сфера реализации подпрограммы охватывает: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инфраструктуры и системы 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сфер культуры и туризма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Наиболее острые проблемы в сфере реализации подпрограммы 3.1 включают: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Проблемы правового регулирования: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проработка правовых норм, регулирующих права человека и гражданина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отсутствие четкого определения в </w:t>
      </w:r>
      <w:hyperlink r:id="rId234" w:history="1">
        <w:r>
          <w:rPr>
            <w:rFonts w:ascii="Calibri" w:hAnsi="Calibri" w:cs="Calibri"/>
            <w:color w:val="0000FF"/>
          </w:rPr>
          <w:t>Законе</w:t>
        </w:r>
      </w:hyperlink>
      <w:r>
        <w:rPr>
          <w:rFonts w:ascii="Calibri" w:hAnsi="Calibri" w:cs="Calibri"/>
        </w:rPr>
        <w:t xml:space="preserve"> Российской Федерации "Основы законодательства Российской Федерации о культуре" видов деятельности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проработка норм, отражающих социальные гарантии творческих работников, а также вопросов, связанных с творческими союзами;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проработка норм, регулирующих вопросы государственно-частного партнерства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недостаточная проработка норм, регулирующих вопросы обязательной классификации объектов туристской индустрии, а также уточнения полномочий органов государственной власти Российской Федерации, субъектов Российской Федерации, органов местного самоуправления в области туризма и туристской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Недостаточный уровень квалификации и "старение" кадров в отрасли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w:t>
      </w:r>
      <w:r>
        <w:rPr>
          <w:rFonts w:ascii="Calibri" w:hAnsi="Calibri" w:cs="Calibri"/>
        </w:rPr>
        <w:lastRenderedPageBreak/>
        <w:t>молодых специалистов в отрасль и др.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Низкий уровень информатизации.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Информатизация в организациях культуры и государственных (муниципальных) органах культуры и туризма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ряде регионов Российской Федерации уровень информатизации в сфере культуры остается весьма низким. Технические средства создания информационных ресурсов практически не используются многими учреждениями культуры, аналоговые материалы часто находятся под угрозой исчезновения и нуждаются в срочной оцифровке.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4. Низкая эффективность деятельности и использования бюджетных средств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6. Учреждения культуры всех уровней характеризуются низкой инновационной активностью и слабой инновационной культурой.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7. Низкая заработная плата и удовлетворенность работников сфер культуры и туризма условиями трудовой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8. Слабая информационная, методическая и консультационная поддержка проведения модернизации сфер культуры и туризма на региональном уровне.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9. Низкая эффективность использования результатов научно-исследовательских работ по вопросам управления в рассматриваемой сфере.</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2" w:name="Par4037"/>
      <w:bookmarkEnd w:id="132"/>
      <w:r>
        <w:rPr>
          <w:rFonts w:ascii="Calibri" w:hAnsi="Calibri" w:cs="Calibri"/>
        </w:rPr>
        <w:t>2. Приоритеты государственной политики</w:t>
      </w:r>
    </w:p>
    <w:p w:rsidR="00A73227" w:rsidRDefault="00A73227">
      <w:pPr>
        <w:widowControl w:val="0"/>
        <w:autoSpaceDE w:val="0"/>
        <w:autoSpaceDN w:val="0"/>
        <w:adjustRightInd w:val="0"/>
        <w:rPr>
          <w:rFonts w:ascii="Calibri" w:hAnsi="Calibri" w:cs="Calibri"/>
        </w:rPr>
      </w:pPr>
      <w:r>
        <w:rPr>
          <w:rFonts w:ascii="Calibri" w:hAnsi="Calibri" w:cs="Calibri"/>
        </w:rPr>
        <w:t>в сфере реализации подпрограммы, цели, задачи и показатели</w:t>
      </w:r>
    </w:p>
    <w:p w:rsidR="00A73227" w:rsidRDefault="00A73227">
      <w:pPr>
        <w:widowControl w:val="0"/>
        <w:autoSpaceDE w:val="0"/>
        <w:autoSpaceDN w:val="0"/>
        <w:adjustRightInd w:val="0"/>
        <w:rPr>
          <w:rFonts w:ascii="Calibri" w:hAnsi="Calibri" w:cs="Calibri"/>
        </w:rPr>
      </w:pPr>
      <w:r>
        <w:rPr>
          <w:rFonts w:ascii="Calibri" w:hAnsi="Calibri" w:cs="Calibri"/>
        </w:rPr>
        <w:t>(индикаторы) достижения целей и решения задач, описание</w:t>
      </w:r>
    </w:p>
    <w:p w:rsidR="00A73227" w:rsidRDefault="00A73227">
      <w:pPr>
        <w:widowControl w:val="0"/>
        <w:autoSpaceDE w:val="0"/>
        <w:autoSpaceDN w:val="0"/>
        <w:adjustRightInd w:val="0"/>
        <w:rPr>
          <w:rFonts w:ascii="Calibri" w:hAnsi="Calibri" w:cs="Calibri"/>
        </w:rPr>
      </w:pPr>
      <w:r>
        <w:rPr>
          <w:rFonts w:ascii="Calibri" w:hAnsi="Calibri" w:cs="Calibri"/>
        </w:rPr>
        <w:t>основных ожидаемых конечных результатов подпрограммы,</w:t>
      </w:r>
    </w:p>
    <w:p w:rsidR="00A73227" w:rsidRDefault="00A73227">
      <w:pPr>
        <w:widowControl w:val="0"/>
        <w:autoSpaceDE w:val="0"/>
        <w:autoSpaceDN w:val="0"/>
        <w:adjustRightInd w:val="0"/>
        <w:rPr>
          <w:rFonts w:ascii="Calibri" w:hAnsi="Calibri" w:cs="Calibri"/>
        </w:rPr>
      </w:pPr>
      <w:r>
        <w:rPr>
          <w:rFonts w:ascii="Calibri" w:hAnsi="Calibri" w:cs="Calibri"/>
        </w:rPr>
        <w:t>сроков и контрольных этапов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A73227" w:rsidRDefault="00A73227">
      <w:pPr>
        <w:widowControl w:val="0"/>
        <w:autoSpaceDE w:val="0"/>
        <w:autoSpaceDN w:val="0"/>
        <w:adjustRightInd w:val="0"/>
        <w:ind w:firstLine="540"/>
        <w:jc w:val="both"/>
        <w:rPr>
          <w:rFonts w:ascii="Calibri" w:hAnsi="Calibri" w:cs="Calibri"/>
        </w:rPr>
      </w:pPr>
      <w:hyperlink r:id="rId235" w:history="1">
        <w:r>
          <w:rPr>
            <w:rFonts w:ascii="Calibri" w:hAnsi="Calibri" w:cs="Calibri"/>
            <w:color w:val="0000FF"/>
          </w:rPr>
          <w:t>Закон</w:t>
        </w:r>
      </w:hyperlink>
      <w:r>
        <w:rPr>
          <w:rFonts w:ascii="Calibri" w:hAnsi="Calibri" w:cs="Calibri"/>
        </w:rPr>
        <w:t xml:space="preserve"> Российской Федерации от 9 октября 1992 г. N 3612-1 "Основы законодательства Российской Федерации о культуре";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236" w:history="1">
        <w:r>
          <w:rPr>
            <w:rFonts w:ascii="Calibri" w:hAnsi="Calibri" w:cs="Calibri"/>
            <w:color w:val="0000FF"/>
          </w:rPr>
          <w:t>закон</w:t>
        </w:r>
      </w:hyperlink>
      <w:r>
        <w:rPr>
          <w:rFonts w:ascii="Calibri" w:hAnsi="Calibri" w:cs="Calibri"/>
        </w:rPr>
        <w:t xml:space="preserve"> "Об основах туристской деятельности в Российской Федерации" от 24 ноября 1996 г. N 132-ФЗ;</w:t>
      </w:r>
    </w:p>
    <w:p w:rsidR="00A73227" w:rsidRDefault="00A73227">
      <w:pPr>
        <w:widowControl w:val="0"/>
        <w:autoSpaceDE w:val="0"/>
        <w:autoSpaceDN w:val="0"/>
        <w:adjustRightInd w:val="0"/>
        <w:ind w:firstLine="540"/>
        <w:jc w:val="both"/>
        <w:rPr>
          <w:rFonts w:ascii="Calibri" w:hAnsi="Calibri" w:cs="Calibri"/>
        </w:rPr>
      </w:pPr>
      <w:hyperlink r:id="rId237"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73227" w:rsidRDefault="00A73227">
      <w:pPr>
        <w:widowControl w:val="0"/>
        <w:autoSpaceDE w:val="0"/>
        <w:autoSpaceDN w:val="0"/>
        <w:adjustRightInd w:val="0"/>
        <w:ind w:firstLine="540"/>
        <w:jc w:val="both"/>
        <w:rPr>
          <w:rFonts w:ascii="Calibri" w:hAnsi="Calibri" w:cs="Calibri"/>
        </w:rPr>
      </w:pPr>
      <w:hyperlink r:id="rId238"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w:t>
      </w:r>
    </w:p>
    <w:p w:rsidR="00A73227" w:rsidRDefault="00A73227">
      <w:pPr>
        <w:widowControl w:val="0"/>
        <w:autoSpaceDE w:val="0"/>
        <w:autoSpaceDN w:val="0"/>
        <w:adjustRightInd w:val="0"/>
        <w:ind w:firstLine="540"/>
        <w:jc w:val="both"/>
        <w:rPr>
          <w:rFonts w:ascii="Calibri" w:hAnsi="Calibri" w:cs="Calibri"/>
        </w:rPr>
      </w:pPr>
      <w:hyperlink r:id="rId239"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(распоряжение Правительства Российской Федерации от 8 декабря 2011 г. N 2227-р);</w:t>
      </w:r>
    </w:p>
    <w:p w:rsidR="00A73227" w:rsidRDefault="00A73227">
      <w:pPr>
        <w:widowControl w:val="0"/>
        <w:autoSpaceDE w:val="0"/>
        <w:autoSpaceDN w:val="0"/>
        <w:adjustRightInd w:val="0"/>
        <w:ind w:firstLine="540"/>
        <w:jc w:val="both"/>
        <w:rPr>
          <w:rFonts w:ascii="Calibri" w:hAnsi="Calibri" w:cs="Calibri"/>
        </w:rPr>
      </w:pPr>
      <w:hyperlink r:id="rId240" w:history="1">
        <w:r>
          <w:rPr>
            <w:rFonts w:ascii="Calibri" w:hAnsi="Calibri" w:cs="Calibri"/>
            <w:color w:val="0000FF"/>
          </w:rPr>
          <w:t>Стратегия</w:t>
        </w:r>
      </w:hyperlink>
      <w:r>
        <w:rPr>
          <w:rFonts w:ascii="Calibri" w:hAnsi="Calibri" w:cs="Calibri"/>
        </w:rPr>
        <w:t xml:space="preserve"> развития информационного общества в Российской Федерации (утверждена Президентом Российской Федерации 7 февраля 2008 г. N Пр-212);</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73227" w:rsidRDefault="00A73227">
      <w:pPr>
        <w:widowControl w:val="0"/>
        <w:autoSpaceDE w:val="0"/>
        <w:autoSpaceDN w:val="0"/>
        <w:adjustRightInd w:val="0"/>
        <w:ind w:firstLine="540"/>
        <w:jc w:val="both"/>
        <w:rPr>
          <w:rFonts w:ascii="Calibri" w:hAnsi="Calibri" w:cs="Calibri"/>
        </w:rPr>
      </w:pPr>
      <w:hyperlink r:id="rId241" w:history="1">
        <w:r>
          <w:rPr>
            <w:rFonts w:ascii="Calibri" w:hAnsi="Calibri" w:cs="Calibri"/>
            <w:color w:val="0000FF"/>
          </w:rPr>
          <w:t>Концепция</w:t>
        </w:r>
      </w:hyperlink>
      <w:r>
        <w:rPr>
          <w:rFonts w:ascii="Calibri" w:hAnsi="Calibri" w:cs="Calibri"/>
        </w:rPr>
        <w:t xml:space="preserve"> развития циркового дела в Российской Федерации на период до 2020 года (одобрена распоряжением Правительства Российской Федерации от 2 апреля 2012 г. N 434-р);</w:t>
      </w:r>
    </w:p>
    <w:p w:rsidR="00A73227" w:rsidRDefault="00A73227">
      <w:pPr>
        <w:widowControl w:val="0"/>
        <w:autoSpaceDE w:val="0"/>
        <w:autoSpaceDN w:val="0"/>
        <w:adjustRightInd w:val="0"/>
        <w:ind w:firstLine="540"/>
        <w:jc w:val="both"/>
        <w:rPr>
          <w:rFonts w:ascii="Calibri" w:hAnsi="Calibri" w:cs="Calibri"/>
        </w:rPr>
      </w:pPr>
      <w:hyperlink r:id="rId242" w:history="1">
        <w:r>
          <w:rPr>
            <w:rFonts w:ascii="Calibri" w:hAnsi="Calibri" w:cs="Calibri"/>
            <w:color w:val="0000FF"/>
          </w:rPr>
          <w:t>Концепция</w:t>
        </w:r>
      </w:hyperlink>
      <w:r>
        <w:rPr>
          <w:rFonts w:ascii="Calibri" w:hAnsi="Calibri" w:cs="Calibri"/>
        </w:rPr>
        <w:t xml:space="preserve"> развития театрального дела в Российской Федерации на период до 2020 года (одобрена распоряжением Правительства Российской Федерации от 10 июня 2011 г. N 1019-р);</w:t>
      </w:r>
    </w:p>
    <w:p w:rsidR="00A73227" w:rsidRDefault="00A73227">
      <w:pPr>
        <w:widowControl w:val="0"/>
        <w:autoSpaceDE w:val="0"/>
        <w:autoSpaceDN w:val="0"/>
        <w:adjustRightInd w:val="0"/>
        <w:ind w:firstLine="540"/>
        <w:jc w:val="both"/>
        <w:rPr>
          <w:rFonts w:ascii="Calibri" w:hAnsi="Calibri" w:cs="Calibri"/>
        </w:rPr>
      </w:pPr>
      <w:hyperlink r:id="rId243" w:history="1">
        <w:r>
          <w:rPr>
            <w:rFonts w:ascii="Calibri" w:hAnsi="Calibri" w:cs="Calibri"/>
            <w:color w:val="0000FF"/>
          </w:rPr>
          <w:t>Концепция</w:t>
        </w:r>
      </w:hyperlink>
      <w:r>
        <w:rPr>
          <w:rFonts w:ascii="Calibri" w:hAnsi="Calibri" w:cs="Calibri"/>
        </w:rPr>
        <w:t xml:space="preserve"> сохранения и развития нематериального культурного наследия народов </w:t>
      </w:r>
      <w:r>
        <w:rPr>
          <w:rFonts w:ascii="Calibri" w:hAnsi="Calibri" w:cs="Calibri"/>
        </w:rPr>
        <w:lastRenderedPageBreak/>
        <w:t>Российской Федерации на 2009 - 2015 годы (утверждена приказом Минкультуры России от 17 декабря 2008 г. N 267);</w:t>
      </w:r>
    </w:p>
    <w:p w:rsidR="00A73227" w:rsidRDefault="00A73227">
      <w:pPr>
        <w:widowControl w:val="0"/>
        <w:autoSpaceDE w:val="0"/>
        <w:autoSpaceDN w:val="0"/>
        <w:adjustRightInd w:val="0"/>
        <w:ind w:firstLine="540"/>
        <w:jc w:val="both"/>
        <w:rPr>
          <w:rFonts w:ascii="Calibri" w:hAnsi="Calibri" w:cs="Calibri"/>
        </w:rPr>
      </w:pPr>
      <w:hyperlink r:id="rId244" w:history="1">
        <w:r>
          <w:rPr>
            <w:rFonts w:ascii="Calibri" w:hAnsi="Calibri" w:cs="Calibri"/>
            <w:color w:val="0000FF"/>
          </w:rPr>
          <w:t>Концепция</w:t>
        </w:r>
      </w:hyperlink>
      <w:r>
        <w:rPr>
          <w:rFonts w:ascii="Calibri" w:hAnsi="Calibri" w:cs="Calibri"/>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Минкультуры России от 20 июля 2011 г. N 807);</w:t>
      </w:r>
    </w:p>
    <w:p w:rsidR="00A73227" w:rsidRDefault="00A73227">
      <w:pPr>
        <w:widowControl w:val="0"/>
        <w:autoSpaceDE w:val="0"/>
        <w:autoSpaceDN w:val="0"/>
        <w:adjustRightInd w:val="0"/>
        <w:ind w:firstLine="540"/>
        <w:jc w:val="both"/>
        <w:rPr>
          <w:rFonts w:ascii="Calibri" w:hAnsi="Calibri" w:cs="Calibri"/>
        </w:rPr>
      </w:pPr>
      <w:hyperlink r:id="rId245"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73227" w:rsidRDefault="00A73227">
      <w:pPr>
        <w:widowControl w:val="0"/>
        <w:autoSpaceDE w:val="0"/>
        <w:autoSpaceDN w:val="0"/>
        <w:adjustRightInd w:val="0"/>
        <w:ind w:firstLine="540"/>
        <w:jc w:val="both"/>
        <w:rPr>
          <w:rFonts w:ascii="Calibri" w:hAnsi="Calibri" w:cs="Calibri"/>
        </w:rPr>
      </w:pPr>
      <w:hyperlink r:id="rId246" w:history="1">
        <w:r>
          <w:rPr>
            <w:rFonts w:ascii="Calibri" w:hAnsi="Calibri" w:cs="Calibri"/>
            <w:color w:val="0000FF"/>
          </w:rPr>
          <w:t>Концепция</w:t>
        </w:r>
      </w:hyperlink>
      <w:r>
        <w:rPr>
          <w:rFonts w:ascii="Calibri" w:hAnsi="Calibri" w:cs="Calibri"/>
        </w:rPr>
        <w:t xml:space="preserve"> сотрудничества государств - участников Содружества Независимых Государств в сфере культуры (одобрена Решением Совета глав правительств СНГ от 19 мая 2011 г.);</w:t>
      </w:r>
    </w:p>
    <w:p w:rsidR="00A73227" w:rsidRDefault="00A73227">
      <w:pPr>
        <w:widowControl w:val="0"/>
        <w:autoSpaceDE w:val="0"/>
        <w:autoSpaceDN w:val="0"/>
        <w:adjustRightInd w:val="0"/>
        <w:ind w:firstLine="540"/>
        <w:jc w:val="both"/>
        <w:rPr>
          <w:rFonts w:ascii="Calibri" w:hAnsi="Calibri" w:cs="Calibri"/>
        </w:rPr>
      </w:pPr>
      <w:hyperlink r:id="rId247" w:history="1">
        <w:r>
          <w:rPr>
            <w:rFonts w:ascii="Calibri" w:hAnsi="Calibri" w:cs="Calibri"/>
            <w:color w:val="0000FF"/>
          </w:rPr>
          <w:t>Стратегия</w:t>
        </w:r>
      </w:hyperlink>
      <w:r>
        <w:rPr>
          <w:rFonts w:ascii="Calibri" w:hAnsi="Calibri" w:cs="Calibri"/>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A73227" w:rsidRDefault="00A73227">
      <w:pPr>
        <w:widowControl w:val="0"/>
        <w:autoSpaceDE w:val="0"/>
        <w:autoSpaceDN w:val="0"/>
        <w:adjustRightInd w:val="0"/>
        <w:ind w:firstLine="540"/>
        <w:jc w:val="both"/>
        <w:rPr>
          <w:rFonts w:ascii="Calibri" w:hAnsi="Calibri" w:cs="Calibri"/>
        </w:rPr>
      </w:pPr>
      <w:hyperlink r:id="rId248"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(утверждена распоряжением Правительства Российской Федерации от 6 октября 2011 г. N 1757-р);</w:t>
      </w:r>
    </w:p>
    <w:p w:rsidR="00A73227" w:rsidRDefault="00A73227">
      <w:pPr>
        <w:widowControl w:val="0"/>
        <w:autoSpaceDE w:val="0"/>
        <w:autoSpaceDN w:val="0"/>
        <w:adjustRightInd w:val="0"/>
        <w:ind w:firstLine="540"/>
        <w:jc w:val="both"/>
        <w:rPr>
          <w:rFonts w:ascii="Calibri" w:hAnsi="Calibri" w:cs="Calibri"/>
        </w:rPr>
      </w:pPr>
      <w:hyperlink r:id="rId249" w:history="1">
        <w:r>
          <w:rPr>
            <w:rFonts w:ascii="Calibri" w:hAnsi="Calibri" w:cs="Calibri"/>
            <w:color w:val="0000FF"/>
          </w:rPr>
          <w:t>Стратегия</w:t>
        </w:r>
      </w:hyperlink>
      <w:r>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5 сентября 2011 г. N 1538-р);</w:t>
      </w:r>
    </w:p>
    <w:p w:rsidR="00A73227" w:rsidRDefault="00A73227">
      <w:pPr>
        <w:widowControl w:val="0"/>
        <w:autoSpaceDE w:val="0"/>
        <w:autoSpaceDN w:val="0"/>
        <w:adjustRightInd w:val="0"/>
        <w:ind w:firstLine="540"/>
        <w:jc w:val="both"/>
        <w:rPr>
          <w:rFonts w:ascii="Calibri" w:hAnsi="Calibri" w:cs="Calibri"/>
        </w:rPr>
      </w:pPr>
      <w:hyperlink r:id="rId250"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73227" w:rsidRDefault="00A73227">
      <w:pPr>
        <w:widowControl w:val="0"/>
        <w:autoSpaceDE w:val="0"/>
        <w:autoSpaceDN w:val="0"/>
        <w:adjustRightInd w:val="0"/>
        <w:ind w:firstLine="540"/>
        <w:jc w:val="both"/>
        <w:rPr>
          <w:rFonts w:ascii="Calibri" w:hAnsi="Calibri" w:cs="Calibri"/>
        </w:rPr>
      </w:pPr>
      <w:hyperlink r:id="rId251" w:history="1">
        <w:r>
          <w:rPr>
            <w:rFonts w:ascii="Calibri" w:hAnsi="Calibri" w:cs="Calibri"/>
            <w:color w:val="0000FF"/>
          </w:rPr>
          <w:t>Стратегия</w:t>
        </w:r>
      </w:hyperlink>
      <w:r>
        <w:rPr>
          <w:rFonts w:ascii="Calibri" w:hAnsi="Calibri" w:cs="Calibri"/>
        </w:rPr>
        <w:t xml:space="preserve"> социально-экономического развития Северо-Кавказского федерального округа до 2025 года (утверждена распоряжением Правительства Российской Федерации от 6 сентября 2010 г. N 1485-р);</w:t>
      </w:r>
    </w:p>
    <w:p w:rsidR="00A73227" w:rsidRDefault="00A73227">
      <w:pPr>
        <w:widowControl w:val="0"/>
        <w:autoSpaceDE w:val="0"/>
        <w:autoSpaceDN w:val="0"/>
        <w:adjustRightInd w:val="0"/>
        <w:ind w:firstLine="540"/>
        <w:jc w:val="both"/>
        <w:rPr>
          <w:rFonts w:ascii="Calibri" w:hAnsi="Calibri" w:cs="Calibri"/>
        </w:rPr>
      </w:pPr>
      <w:hyperlink r:id="rId252" w:history="1">
        <w:r>
          <w:rPr>
            <w:rFonts w:ascii="Calibri" w:hAnsi="Calibri" w:cs="Calibri"/>
            <w:color w:val="0000FF"/>
          </w:rPr>
          <w:t>Стратегия</w:t>
        </w:r>
      </w:hyperlink>
      <w:r>
        <w:rPr>
          <w:rFonts w:ascii="Calibri" w:hAnsi="Calibri" w:cs="Calibri"/>
        </w:rPr>
        <w:t xml:space="preserve"> социально-экономического развития Приволжского федерального округа до 2020 года (утверждена распоряжением Правительства Российской Федерации от 7 февраля 2011 г. N 165-р);</w:t>
      </w:r>
    </w:p>
    <w:p w:rsidR="00A73227" w:rsidRDefault="00A73227">
      <w:pPr>
        <w:widowControl w:val="0"/>
        <w:autoSpaceDE w:val="0"/>
        <w:autoSpaceDN w:val="0"/>
        <w:adjustRightInd w:val="0"/>
        <w:ind w:firstLine="540"/>
        <w:jc w:val="both"/>
        <w:rPr>
          <w:rFonts w:ascii="Calibri" w:hAnsi="Calibri" w:cs="Calibri"/>
        </w:rPr>
      </w:pPr>
      <w:hyperlink r:id="rId253" w:history="1">
        <w:r>
          <w:rPr>
            <w:rFonts w:ascii="Calibri" w:hAnsi="Calibri" w:cs="Calibri"/>
            <w:color w:val="0000FF"/>
          </w:rPr>
          <w:t>Стратегия</w:t>
        </w:r>
      </w:hyperlink>
      <w:r>
        <w:rPr>
          <w:rFonts w:ascii="Calibri" w:hAnsi="Calibri" w:cs="Calibri"/>
        </w:rPr>
        <w:t xml:space="preserve"> социально-экономического развития Сибири до 2020 года (утверждена распоряжением Правительства Российской Федерации от 5 июля 2010 г. N 1120-р);</w:t>
      </w:r>
    </w:p>
    <w:p w:rsidR="00A73227" w:rsidRDefault="00A73227">
      <w:pPr>
        <w:widowControl w:val="0"/>
        <w:autoSpaceDE w:val="0"/>
        <w:autoSpaceDN w:val="0"/>
        <w:adjustRightInd w:val="0"/>
        <w:ind w:firstLine="540"/>
        <w:jc w:val="both"/>
        <w:rPr>
          <w:rFonts w:ascii="Calibri" w:hAnsi="Calibri" w:cs="Calibri"/>
        </w:rPr>
      </w:pPr>
      <w:hyperlink r:id="rId254" w:history="1">
        <w:r>
          <w:rPr>
            <w:rFonts w:ascii="Calibri" w:hAnsi="Calibri" w:cs="Calibri"/>
            <w:color w:val="0000FF"/>
          </w:rPr>
          <w:t>Стратегия</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соответствии с данными приоритетами целью подпрограммы является создание необходимых условий для эффективной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Достижение данной цели предполагается посредством решения трех взаимосвязанных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эффективного управления Программе и развитие отраслевой инфраструктуры;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интеграция региональных программ развития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Показателями (индикаторами) реализации подпрограммы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по экономике в соответствующем регионе;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уровень удовлетворенности трудом работников федеральных, региональных и муниципальных организаций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доля руководителей и специалистов государственных и муниципальных органов </w:t>
      </w:r>
      <w:r>
        <w:rPr>
          <w:rFonts w:ascii="Calibri" w:hAnsi="Calibri" w:cs="Calibri"/>
        </w:rPr>
        <w:lastRenderedPageBreak/>
        <w:t>управления культурой, прошедших профессиональную переподготовку или повышение квалификации;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внебюджетных источников в общем объеме финансирования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созданных центров культурного развития в малых городах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субъектов Российской Федерации, утвердивших государственные программы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субъектов Российской Федерации, утвердивших государственные программы развития сферы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публичных библиотек, подключенных к сети Интернет, в общем количестве библиотек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музеев, имеющих сайт в сети Интернет, в общем количестве музеев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виртуальных музеев, созданных при поддержке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театров, имеющих сайт в сети Интернет, в общем количестве театров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спектаклей выдающихся режиссеров, размещенных в бесплатном доступе в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фильмов выдающихся режиссеров, размещенных в бесплатном доступе в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внедренных НИОКР федеральных научных организаций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Таким образом, решение задачи по обеспечению эффективного управления Программе и развитию отраслевой инфраструктуры будет характеризоваться показателями выполнения основного мероприятия 3.1.1 "Развитие инфраструктуры и системы управления в сферах культуры и туризма". Решение задачи по повышению эффективности фундаментальных и прикладных исследований в сферах культуры и туризма будет характеризовать показатель основного мероприятия 3.1.2 "Развитие фундаментальных и прикладных исследований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ожидаемыми результатами реализации подпрограммы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эффективной системы управления реализацией Программы, эффективное управление отраслями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в полном объеме мероприятий Программы, достижение ее целей и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 и органов местного самоуправления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вовлечение субъектов Российской Федерации в реализацию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привлечения в отрасль культуры высококвалифицированных кадров, в том числе молодых специалистов;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необходимых условий для активизации инновационной и инвестиционной деятельности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успешно выполненные приоритетные инновационные проекты;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научно-исследовательской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количества информационных и инновационных технологий, внедренных в организациях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информатизации в отраслях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"Обеспечение условий реализации Программы" будет осуществляться в 3 этапа: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1 этап: 2013 - 2014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 этап: 2015 - 2018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3 этап: 2019 - 2020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первого этапа (2013 - 2014 годы) планируется формирование необходимой нормативной правовой базы, обеспечивающей эффективную реализацию Программы, проведение фундаментальных и прикладных исследований по ключевым проблемам развития сфер культуры и туризма,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Второй этап (2015 - 2018 годы) будет ориентирован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третьем этапе (2019 - 2020 годы) в полной мере будет проводиться мониторинг, контроль и оценка эффективности, выявление и внедрение лучшего российского и зарубежного опыта управления в сферах культуры и туризма, регулярное информирование общественности и других заинтересованных сторон о ходе реализации Программы, а также: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эффективной системы управления реализацией Программы, эффективное управление отраслями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 и органов местного самоуправления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вовлечение субъектов Российской Федерации в реализацию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работ по внедрению информационно-коммуникационных технологий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завершение подключения к сети Интернет всех общедоступных библиотек всех уровней.</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3" w:name="Par4117"/>
      <w:bookmarkEnd w:id="133"/>
      <w:r>
        <w:rPr>
          <w:rFonts w:ascii="Calibri" w:hAnsi="Calibri" w:cs="Calibri"/>
        </w:rPr>
        <w:t>3. Характеристика основных мероприятий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достижения цели и решения задач подпрограммы планируется выполнение двух основных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инфраструктуры и системы 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фундаментальных и прикладных исследований в сферах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34" w:name="Par4123"/>
      <w:bookmarkEnd w:id="134"/>
      <w:r>
        <w:rPr>
          <w:rFonts w:ascii="Calibri" w:hAnsi="Calibri" w:cs="Calibri"/>
        </w:rPr>
        <w:t>Основное мероприятие 3.1.1 "Развитие инфраструктуры</w:t>
      </w:r>
    </w:p>
    <w:p w:rsidR="00A73227" w:rsidRDefault="00A73227">
      <w:pPr>
        <w:widowControl w:val="0"/>
        <w:autoSpaceDE w:val="0"/>
        <w:autoSpaceDN w:val="0"/>
        <w:adjustRightInd w:val="0"/>
        <w:rPr>
          <w:rFonts w:ascii="Calibri" w:hAnsi="Calibri" w:cs="Calibri"/>
        </w:rPr>
      </w:pPr>
      <w:r>
        <w:rPr>
          <w:rFonts w:ascii="Calibri" w:hAnsi="Calibri" w:cs="Calibri"/>
        </w:rPr>
        <w:t>и системы управления в сферах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Центрального аппарата и территориальных органов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Центрального аппарата Федерального агентства по туризму;</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Федерального архивного агентства;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инвестиции в строительство объектов инфраструктуры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информационных и коммуникационных технологий в области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обеспечение деятельности центров культурного развития в малых и средних городах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создание и обеспечение деятельности современного центра разработки и коммерциализации инноваций в кино на базе Всероссийского государственного университета кинематографии имени С.А. Герасимова.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указанного основного мероприятия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функционирования Минкультуры России и подведомственных ему федеральных агентств - Росархива и Ростуризма;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выделение инвестиций в строительство объектов инфраструктуры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информатизации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модернизация и расширение парка компьютеров музеев и библиотек, создание локальных сетей;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типовых информационных систем для поддержки деятельности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новых электронных услуг музеев и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подключение музеев и библиотек к сети Интернет по выделенным каналам, развитие широкополосного интернета;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объединенных информационных ресурсов музеев и библиотек и предоставление доступа к ним в учреждениях культуры и через сеть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технической платформы и интерфейса разработки приложений (API) для обеспечения работы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стандартизация используемого программного обеспечения и оборудования;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обучающих мероприятий для сотрудников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системы регулярной подготовки и переподготовки персонала музеев и библиотек в области информационно-телекоммуникационных технологий (далее ИКТ), создание для этого нормативно-методической базы;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системы мониторинга использования ИКТ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позволяющих обеспечить включение в Национальную электронную библиотеку не менее 10 процентов издаваемых в Российской Федерации наименований книг. Организация масштабного процесса оцифровки книг и документов;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обеспечение поддержки создания публичных электронных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оцифровка тематических архивов, посвященных наиболее важным событиями российской истории;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виртуальных музеев и виртуальных экскурсий. Создание условий, мотивирующих частных коллекционеров и коммерческие музеи, оцифровывать музейные экспонаты;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систем охранной и учетной маркировки музейных предметов, а также хранения страховых электронных копий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фото- и видео-банков, посвященных культурному наследию России, открытых для некоммерческого использования российскими и зарубежными СМИ;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ускоренное скоординированное проведение работ по оцифровке фондов, в том числе изображений, аудио, видеоинформации, по созданию электронных каталогов с развитым поисковым аппаратом, полнотекстовых электронных библиотек;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размещение в свободном бесплатном доступе в сети Интернет фильмов и спектаклей выдающихся режиссеров кино и театра;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Интернет-ресурсов для детей и родителей, стимулирующих вовлечение дошкольников и школьников в творческую деятельность;</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творческих мероприятий и конкурсов в сети Интернет в целях выявления и поддержки талантов;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тематических социальных сервисов и сетей (для музыкантов, музейных работников, библиотекарей и других групп);</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продвижение мобильных приложений для въездных и внутренних туристов (обеспечение доступа к разнообразному контенту, мобильные гиды, сервисы взаимодействия с музеями, театрами и другими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развитие технологий дополненной реальности, направленных на повышение качества </w:t>
      </w:r>
      <w:r>
        <w:rPr>
          <w:rFonts w:ascii="Calibri" w:hAnsi="Calibri" w:cs="Calibri"/>
        </w:rPr>
        <w:lastRenderedPageBreak/>
        <w:t>туристических поездок;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многоязычных электронных гидов по городам России, а также наиболее востребованным музеям и галереям;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продвижение многоязычных веб-ресурсов соответствующей тематики;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многоязычных игровых образовательных приложений для социальных сетей, направленных на популяризацию отечественной культуры среди молодежи;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предоставление регионам субвенций на осуществление полномочий Российской Федерации по государственной охране объектов культурного наследия;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и осуществление приоритетных инновационных проектов развития в рассматриваемой сфере;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развитие фондов целевого капитала (эндаумент)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всероссийской лотереи в пользу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широкого участия граждан и общественных организаций в контроле за реализацией Программы на федеральном и региональном уровнях;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обеспечение деятельности публичного исполнительного органа при Минкультуры России, который будет координировать осуществление приоритетных проектов государственно-частного партнерства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 подпрограммы 3.1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по экономике в соответствующем регионе;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уровень удовлетворенности трудом работников федеральных, региональных и муниципальных организаций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средней заработной платы в соответствующем регионе;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внебюджетных источников в общем объеме финансирования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созданных центров культурного развития в малых городах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публичных библиотек, подключенных к сети Интернет в общем количестве библиотек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музеев, имеющих сайт в сети Интернет в общем количестве музеев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виртуальных музеев, созданных при поддержке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театров, имеющих сайт в сети Интернет, в общем количестве театров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спектаклей выдающихся режиссеров, размещенных в бесплатном доступе в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фильмов выдающихся режиссеров, размещенных в бесплатном доступе в сети Интернет.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эффективной системы управления реализацией Программы, эффективное управление отраслями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в полном объеме мероприятий Программы, достижение ее целей и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повышение эффективности деятельности органов исполнительной власти и органов местного самоуправления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вовлечение субъектов Российской Федерации в реализацию государственной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условий для привлечения в отрасль культуры высококвалифицированных кадров, в том числе молодых специалистов;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необходимых условий для активизации инновационной и инвестиционной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успешно выполненные приоритетные инновационные проекты;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рост количества информационных и инновационных технологий, внедренных в организациях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информатизации в отраслях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формирование необходимой нормативной правовой базы, обеспечивающей эффективную реализацию Программы и направленной на развитие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будет реализовываться на протяжении всего периода действия 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является Минкультуры России, участниками: Росархив и Ростуризм.</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35" w:name="Par4201"/>
      <w:bookmarkEnd w:id="135"/>
      <w:r>
        <w:rPr>
          <w:rFonts w:ascii="Calibri" w:hAnsi="Calibri" w:cs="Calibri"/>
        </w:rPr>
        <w:t>Основное мероприятие 3.1.2 "Развитие фундаментальных</w:t>
      </w:r>
    </w:p>
    <w:p w:rsidR="00A73227" w:rsidRDefault="00A73227">
      <w:pPr>
        <w:widowControl w:val="0"/>
        <w:autoSpaceDE w:val="0"/>
        <w:autoSpaceDN w:val="0"/>
        <w:adjustRightInd w:val="0"/>
        <w:rPr>
          <w:rFonts w:ascii="Calibri" w:hAnsi="Calibri" w:cs="Calibri"/>
        </w:rPr>
      </w:pPr>
      <w:r>
        <w:rPr>
          <w:rFonts w:ascii="Calibri" w:hAnsi="Calibri" w:cs="Calibri"/>
        </w:rPr>
        <w:t>и прикладных исследований в сферах культуры и туризма"</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Выполнение данного основного мероприятия включает: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находящихся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научно-исследовательских и опытно-конструкторских работ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организаций Российской академии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и обеспечение деятельности домов ученых Сибирского отделения Российской академии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данного основного мероприятия планируется проведение фундаментальных и прикладных исследований по ключевым проблемам развития сфер культуры и туризма, обеспечение деятельности федеральных государственных бюджетных научно-исследовательских учреждений культуры, находящихся в ведении Минкультуры России, Российской академии наук, а также обеспечение деятельности Домов ученых Сибирского отделения Российской академии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направлено на достижение следующих показателей: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количество посещений организаций культуры по отношению к уровню 2010 года;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 подпрограммы 3.1 "Обеспечение условий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доля внедренных НИОКР федеральных научных организаций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Результатами реализации основного мероприятия станут: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эффективной системы управления реализацией Программы, эффективное управление отраслями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в полном объеме мероприятий Программы, достижение ее целей и задач;</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 и органов местного самоуправления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необходимых условий для активизации инновационной и инвестиционной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успешно выполненные приоритетные инновационные проекты;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научно-исследовательской деятельности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информатизации в отраслях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Основное мероприятие будет реализоваться на протяжении всего периода действия </w:t>
      </w:r>
      <w:r>
        <w:rPr>
          <w:rFonts w:ascii="Calibri" w:hAnsi="Calibri" w:cs="Calibri"/>
        </w:rPr>
        <w:lastRenderedPageBreak/>
        <w:t>Программы - с 2013 по 2020 годы.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Исполнителем основного мероприятия является Минкультуры России, участниками: Ростуризм, Российская академия наук и Сибирское отделение Российской академии наук.</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6" w:name="Par4226"/>
      <w:bookmarkEnd w:id="136"/>
      <w:r>
        <w:rPr>
          <w:rFonts w:ascii="Calibri" w:hAnsi="Calibri" w:cs="Calibri"/>
        </w:rPr>
        <w:t>4. Характеристика мер государственного регулирования</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в сфере реализации подпрограммы "Обеспечение условий реализации Программы" включает меры косвенного регулирования, к которым относятся: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меры льготного налогообложения организаций в отношении объектов, признаваемых памятниками истории и культуры федерального значения и при реализации услуг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льготы по ввозу товаров на территорию Российской Федерации и иные территории, находящиеся под ее юрисдикцией (освобождаемых от налогообложения);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льготы приоритетным категориям населения при оказании платных услуг федеральными государственными учреждениями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отмена таможенных сборов за таможенное оформление при обратном ввозе (реимпорте) или обратном вывозе (реэкспорте) культурных ценностей, перемещаемых через таможенную границу Российской Федерации в целях их экспонирования;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таможенные льготы, предусмотренные Соглашениями об учреждении культурных центров.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ходе реализации подпрограммы "Обеспечение условий реализации Программы" предполагается как реализация, так и дальнейшее развитие и совершенствование системы мер государственного, в том числе правового регулирования.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мер государственного регулирования в рамках государственной программы будет направлено на разработку механизмов взаимодействия государственных и негосударственных структур в ходе реализации 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сфере культуры развитие мер государственного регулирования будет направлено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фондов развития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иных источников финансирования (бюджетов субъектов Российской Федерации, бюджетов муниципальных образований,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стандартов качества государственных услуг, предоставляемых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стратегического планирования в деятельность государственных органов исполнительной власти в сфере культуры и государственных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государственных (муниципальных) заданий на оказание государственных (муниципальных) услуг (выполнение работ)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нормативного подушевого бюджетного финансирования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механизмов конкурентного распределения бюджетных ресурсов с целью повышения результативности деятельности и эффективности расходования бюджетных средств в области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государственной и ведомственной статистической и финансовой отчетности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оптимизацию сети государственных (муниципальных)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инвентаризацию объектов государственной (муниципальной) собственности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методов управления проектами в деятельность федеральных органов исполнительной власти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новой (отраслевой) системы оплаты труда, ориентированной на результат, в государственные (муниципальные) учреждения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внедрение в органах управления и организациях культуры эффективных технологий кадровой работы;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мотивации работников отрасли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обеспечение содействия в переподготовке и повышении квалификации работников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и ввод в эксплуатацию единой государственной автоматизированной информационной системы управления в области культуры (обеспечивающей проведение ведомственного, межведомственного и межуровневого стратегического и бюджетного планирования и контроля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создания негосударственных организаций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государственно-частного партнерства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средств российских и международных фондов и программ, в том числе на условиях паритетного финансирования творческих проектов;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благотворительности и меценатства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спонсорства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механизмов волонтерства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корпоративной социальной ответственности коммерческих организаций в части развития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лизинговой деятельности, направленной на модернизацию и обновление оборудования и техники организаций сферы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сфере туризма развитие мер государственного регулирования будет направлено на: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адаптацию государственных образовательных стандартов к требованиям работодателей в лице предприятий туриндустрии относительно уровня подготовки и квалификации выпускников высших и средних профессиональных учебных заведений, обучающихся по профильным специальностям;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подготовки кадров для предприятий индустрии гостеприимства в системе среднего профессионального образования;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разработку и осуществление программы переподготовки и повышения квалификации кадров туристских работников, высвобождаемых в результате кризиса, на базе действующих учебных заведений и курсов, созданных самими предприятиями и организациями туриндустрии;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государственную поддержку системы подготовки кадров для туриндустрии в части строительства учебных гостиниц;</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разработку и реализацию в дальнейшем новой Стратегии и федеральной целевой программы развития туризма в Российской Федерации или внесение в действующую федеральную целевую </w:t>
      </w:r>
      <w:hyperlink r:id="rId255" w:history="1">
        <w:r>
          <w:rPr>
            <w:rFonts w:ascii="Calibri" w:hAnsi="Calibri" w:cs="Calibri"/>
            <w:color w:val="0000FF"/>
          </w:rPr>
          <w:t>программу</w:t>
        </w:r>
      </w:hyperlink>
      <w:r>
        <w:rPr>
          <w:rFonts w:ascii="Calibri" w:hAnsi="Calibri" w:cs="Calibri"/>
        </w:rPr>
        <w:t xml:space="preserve"> "Развитие внутреннего и въездного туризма в Российской Федерации (2011 - 2018 годы) "существенных изменений. Участие в разработке и реализации региональных и муниципальных программ развития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и повышение эффективности расходов на рекламу туристических возможностей страны в России и за рубежом, а также предоставление бесплатного времени для теле- и радиотрансляции соответствующих программ и рекламы на государственных каналах;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воссоздание ликвидированной в 1999 г. системы российских национальных офисов по туризму за рубежом;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расходов на санаторно-курортное лечение и оздоровление льготных категорий граждан и детей за счет средств государственного бюджета и государственных внебюджетных фондов, в частности ФСС, с учетом, как минимум, индекса инфляции. В том числе повышение с учетом инфляции нормативов расходов в расчете на день пребывания соответствующих категорий граждан в санаторно-курортных и детских оздоровительных учреждениях. Повышение эффективности использования соответствующих ассигнований с точки зрения адресности социальной поддержки и показаний для санаторно-курортного лечения лиц, направляемых в здравницы за счет средств государственного бюджета и социального страхования;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существующей практики дотирования пассажирских перевозок для льготных категорий граждан и жителей отдаленных районов страны;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включение ведущих российских туроператоров в перечень предприятий, пользующихся приоритетной государственной поддержкой в условиях возможного продолжения кризиса;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расширение практики частичного финансирования процентной ставки по кредитам для строительства, ремонта и реконструкции предприятий индустрии гостеприимства на региональном уровне, а также упрощение процедуры получения такого рода адресной поддержки;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уменьшение базы по НДФЛ в части расходов на услуги проживания и питания при приобретении санаторно-курортных путевок, в том числе оплаченных за счет средств добровольного медицинского страхования (в настоящий момент налогоплательщик имеет право на получение социального налогового вычета по сумме, направленной на оплату санаторно-курортной путевки только в части медицинских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отмену НДС на доходы туроператоров и турагентств от реализации санаторно-курортных путевок;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отмену НДС на доходы предприятий индустрии гостеприимства, полученные от реализации услуг нерезидентам;</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увеличение предельных размеров выручки, предусмотренных для предприятий, находящихся на упрощенной системе налогообложения, в том числе предприятий туриндустрии;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распространение на турагентства и предприятия индустрии гостеприимства, относящиеся к категории микробизнеса, возможности использования упрощенной системы налогообложения на основе патента;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применение понижающего коэффициента к базовой ставке единого налога на вмененный доход для малых гостиничных предприятий в размере, не превышающем значения 0,4;</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расширение налоговых льгот для резидентов особых экономических зон туристско-экскурсионного типа;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мониторинга налогов и сборов, ставки которых определяются на региональном и муниципальном уровнях (налоги на землю, имущество юридических лиц, плата за пользование водными ресурсами, охотничьими угодьями и др.), а также ставок обязательных платежей, устанавливаемых уполномоченными организациями, например, вознаграждения за использование объектов интеллектуальной собственности, портовых, аэропортовых сборов и т.д. Разработка предложений и рекомендаций, направленных на предупреждение дальнейшего роста соответствующих платежей предприятиями туриндустрии и санаторно-курортного комплекса;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системы возврата суммы налога на добавленную стоимость (tax free) в торговых комплексах городов, посещаемых иностранными туристами;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отмену или, как минимум, снижение ввозных таможенных пошлин на автобусы класса Евро-3 и Евро-4, предназначенных для перевозок туристов и экскурсантов;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ввозных таможенных пошлин на воздушные суда, в том числе среднемагистральные;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отмену ввозных таможенных пошлин на круизные суда;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освобождение резидентов особых экономических зон туристско-рекреационного типа от ввозных таможенных пошлин на материалы и оборудование, импортируемое для строительства и реконструкции объектов на территории соответствующих зон;</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упрощение визового режима въезда в Российскую Федерацию с туристскими целями для граждан экономически развитых стран, генерирующих основные международные турпотоки и не представляющих угрозы с точки зрения нелегальной трудовой миграции;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безвизового обмена и более активное участие совместно МИД России в урегулировании визовых конфликтов с консульствами зарубежных государств в России, возникающих в связи с попытками необоснованного усложнения туристских формальностей;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дальнейшее упрощение процедуры регистрации путешествующих с туристскими целями иностранных и российских граждан в коллективных средствах размещения. Предоставление туроператорам по аналогии с гостиницами права оказывать содействие в регистрации туристов, проживающих в жилом фонде, при соблюдении определенных правил взаимодействия с органами ФМС и других требований на основе специально разработанного положения, утверждаемого Правительством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разрешение захода иностранных круизных судов во внутренние воды Российской </w:t>
      </w:r>
      <w:r>
        <w:rPr>
          <w:rFonts w:ascii="Calibri" w:hAnsi="Calibri" w:cs="Calibri"/>
        </w:rPr>
        <w:lastRenderedPageBreak/>
        <w:t>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пограничных переходов на границе и пунктов пограничного и таможенного контроля в аэропортах и портах городов и районов, привлекательных для посещения иностранными туристами;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снижению тарифов на пассажирские перевозки с учетом падения цен на энергоносители;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бюджетных пассажирских авиаперевозок;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введению гибкой системы ценообразования и политики агентских продаж на железнодорожном транспорте (более широкое применение групповых тарифов, бонусных систем, агентского комиссионного вознаграждения);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содействие осуществлению мониторинга цен и тарифов на услуги, предоставляемых туристам и предприятиям туриндустрии, регулируемых государством и/или оказываемых уполномоченными государственными органами, предприятиями, учреждениями и организациями.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Развитие системы правового регулирования в программный период предполагает следующие меры: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поправок в </w:t>
      </w:r>
      <w:hyperlink r:id="rId256" w:history="1">
        <w:r>
          <w:rPr>
            <w:rFonts w:ascii="Calibri" w:hAnsi="Calibri" w:cs="Calibri"/>
            <w:color w:val="0000FF"/>
          </w:rPr>
          <w:t>Земельный</w:t>
        </w:r>
      </w:hyperlink>
      <w:r>
        <w:rPr>
          <w:rFonts w:ascii="Calibri" w:hAnsi="Calibri" w:cs="Calibri"/>
        </w:rPr>
        <w:t xml:space="preserve"> и </w:t>
      </w:r>
      <w:hyperlink r:id="rId257" w:history="1">
        <w:r>
          <w:rPr>
            <w:rFonts w:ascii="Calibri" w:hAnsi="Calibri" w:cs="Calibri"/>
            <w:color w:val="0000FF"/>
          </w:rPr>
          <w:t>Градостроительный</w:t>
        </w:r>
      </w:hyperlink>
      <w:r>
        <w:rPr>
          <w:rFonts w:ascii="Calibri" w:hAnsi="Calibri" w:cs="Calibri"/>
        </w:rPr>
        <w:t xml:space="preserve"> кодексы, в Федеральный </w:t>
      </w:r>
      <w:hyperlink r:id="rId258" w:history="1">
        <w:r>
          <w:rPr>
            <w:rFonts w:ascii="Calibri" w:hAnsi="Calibri" w:cs="Calibri"/>
            <w:color w:val="0000FF"/>
          </w:rPr>
          <w:t>закон</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и др. - всего 21 Федеральный закон) по вопросу закрепления правового статуса достопримечательных мест;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поправок в </w:t>
      </w:r>
      <w:hyperlink r:id="rId259" w:history="1">
        <w:r>
          <w:rPr>
            <w:rFonts w:ascii="Calibri" w:hAnsi="Calibri" w:cs="Calibri"/>
            <w:color w:val="0000FF"/>
          </w:rPr>
          <w:t>Закон</w:t>
        </w:r>
      </w:hyperlink>
      <w:r>
        <w:rPr>
          <w:rFonts w:ascii="Calibri" w:hAnsi="Calibri" w:cs="Calibri"/>
        </w:rPr>
        <w:t xml:space="preserve"> Российской Федерации от 15 апреля 1993 г. N 4804-1 "О вывозе и ввозе культурных ценностей" в части, касающейся упорядочения временного вывоза физическими лицами;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изменений и дополнений в Федеральный </w:t>
      </w:r>
      <w:hyperlink r:id="rId260" w:history="1">
        <w:r>
          <w:rPr>
            <w:rFonts w:ascii="Calibri" w:hAnsi="Calibri" w:cs="Calibri"/>
            <w:color w:val="0000FF"/>
          </w:rPr>
          <w:t>закон</w:t>
        </w:r>
      </w:hyperlink>
      <w:r>
        <w:rPr>
          <w:rFonts w:ascii="Calibri" w:hAnsi="Calibri" w:cs="Calibri"/>
        </w:rPr>
        <w:t xml:space="preserve"> от 22 октября 2004 г. N 125-ФЗ "Об архивном деле в Российской Федерации" и в Федеральный </w:t>
      </w:r>
      <w:hyperlink r:id="rId261"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предусматривающее наделение субъектов Российской Федерации полномочиями по комплектованию, хранению, учету и использованию архивных документов территориальных органов федеральных органов государственной власти и федеральных организаций, находящихся на территории субъектов Российской Федерации, с выделением необходимых финансовых средств из федерального бюджета;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внесение изменений в Федеральный </w:t>
      </w:r>
      <w:hyperlink r:id="rId262" w:history="1">
        <w:r>
          <w:rPr>
            <w:rFonts w:ascii="Calibri" w:hAnsi="Calibri" w:cs="Calibri"/>
            <w:color w:val="0000FF"/>
          </w:rPr>
          <w:t>закон</w:t>
        </w:r>
      </w:hyperlink>
      <w:r>
        <w:rPr>
          <w:rFonts w:ascii="Calibri" w:hAnsi="Calibri" w:cs="Calibri"/>
        </w:rPr>
        <w:t xml:space="preserve"> от 24 ноября 1996 г. N 132-ФЗ "Об основах туристской деятельности в Российской Федерации" в части введения обязательной классификации объектов туристской индустрии, разграничения и уточнения полномочий органов государственной власти Российской Федерации, субъектов Российской Федерации, органов местного самоуправления в области туризма и туристской деятельности, создания и функционирования саморегулируемых организаций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проекта Федерального закона "О туризме";</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ратификация Конвенции ЮНВТО по защите туристов и поставщиков туристских услуг;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разработка методики определения общего объема средств, которые будут предусмотрены в Федеральном фонде компенсаций в виде субвенций бюджетам субъектов Российской Федерации на осуществление полномочий по комплектованию документами Архивного фонда Российской Федерации и другими архивными документами территориальных органов федеральных органов государственной власти, иных государственных органов Российской Федерации, федеральных организаций, расположенных на территории субъекта Российской Федерации, организации их хранения, учета и использования в государственных архивах субъекта Российской Федерации (за исключением федеральных организаций, выступающих источниками комплектования федеральных государственных архивов);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введение и определение </w:t>
      </w:r>
      <w:hyperlink r:id="rId263" w:history="1">
        <w:r>
          <w:rPr>
            <w:rFonts w:ascii="Calibri" w:hAnsi="Calibri" w:cs="Calibri"/>
            <w:color w:val="0000FF"/>
          </w:rPr>
          <w:t>порядка</w:t>
        </w:r>
      </w:hyperlink>
      <w:r>
        <w:rPr>
          <w:rFonts w:ascii="Calibri" w:hAnsi="Calibri" w:cs="Calibri"/>
        </w:rPr>
        <w:t xml:space="preserve"> классификации объектов туристской индустрии, включающих гостиницы и иные средства размещения, горнолыжные трассы, пляжи;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введение на территории Российской Федерации единой системы туристской навигации и ориентирующей информации для туристов;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введение добровольной единой системы аккредитации (классификации) экскурсоводов и </w:t>
      </w:r>
      <w:r>
        <w:rPr>
          <w:rFonts w:ascii="Calibri" w:hAnsi="Calibri" w:cs="Calibri"/>
        </w:rPr>
        <w:lastRenderedPageBreak/>
        <w:t>гидов-переводчиков;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нормативных требований к порядку выплаты денежных поощрений, предусмотренных </w:t>
      </w:r>
      <w:hyperlink r:id="rId264" w:history="1">
        <w:r>
          <w:rPr>
            <w:rFonts w:ascii="Calibri" w:hAnsi="Calibri" w:cs="Calibri"/>
            <w:color w:val="0000FF"/>
          </w:rPr>
          <w:t>подпунктами "а"</w:t>
        </w:r>
      </w:hyperlink>
      <w:r>
        <w:rPr>
          <w:rFonts w:ascii="Calibri" w:hAnsi="Calibri" w:cs="Calibri"/>
        </w:rPr>
        <w:t xml:space="preserve"> и </w:t>
      </w:r>
      <w:hyperlink r:id="rId265" w:history="1">
        <w:r>
          <w:rPr>
            <w:rFonts w:ascii="Calibri" w:hAnsi="Calibri" w:cs="Calibri"/>
            <w:color w:val="0000FF"/>
          </w:rPr>
          <w:t>"б" пункта 1</w:t>
        </w:r>
      </w:hyperlink>
      <w:r>
        <w:rPr>
          <w:rFonts w:ascii="Calibri" w:hAnsi="Calibri" w:cs="Calibri"/>
        </w:rPr>
        <w:t xml:space="preserve"> Указа Президента Российской Федерации "О мерах государственной поддержки муниципальных учреждений культуры, находящихся на территориях сельских поселений, и их работников" от 28 июля 2012 года N 1062;</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порядка приватизации (продажи) объектов культурного наследия, находящихся в федеральной собственности, при условии предварительного проведения работ по их сохранению;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порядка предоставления в аренду объектов культурного наследия на условиях проведения реставрационных работ и установления минимальной ставки арендной платы в размере 1 рубль за кв. метр в год;</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нормативных правовых оснований организации и проведения мероприятий по развитию международного сотрудничества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утверждение профессиональных стандартов в сфере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нормативных правовых оснований создания и развития деятельности центров профессиональной сертификации работников туриндустрии;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законодательство Российской Федерации в части введения обязательности представления руководителями государственных (муниципальных) учреждений сведений о доходах, об имуществе и обязательствах имущественного характера.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Уточнение состава мер по развитию системы правового регулирования в сферах культуры и туризма на второй этап реализации подпрограммы "Обеспечение условий реализации Программы" будет проведено в период 2014 - 2015 гг.</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подпрограммы представлена в </w:t>
      </w:r>
      <w:hyperlink w:anchor="Par6297" w:history="1">
        <w:r>
          <w:rPr>
            <w:rFonts w:ascii="Calibri" w:hAnsi="Calibri" w:cs="Calibri"/>
            <w:color w:val="0000FF"/>
          </w:rPr>
          <w:t>приложении N 3</w:t>
        </w:r>
      </w:hyperlink>
      <w:r>
        <w:rPr>
          <w:rFonts w:ascii="Calibri" w:hAnsi="Calibri" w:cs="Calibri"/>
        </w:rPr>
        <w:t>.</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Комплекс мер государственного правового регулирования в сфере реализации подпрограммы приведен в </w:t>
      </w:r>
      <w:hyperlink w:anchor="Par6994" w:history="1">
        <w:r>
          <w:rPr>
            <w:rFonts w:ascii="Calibri" w:hAnsi="Calibri" w:cs="Calibri"/>
            <w:color w:val="0000FF"/>
          </w:rPr>
          <w:t>приложении N 4</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7" w:name="Par4317"/>
      <w:bookmarkEnd w:id="137"/>
      <w:r>
        <w:rPr>
          <w:rFonts w:ascii="Calibri" w:hAnsi="Calibri" w:cs="Calibri"/>
        </w:rPr>
        <w:t>5. Прогноз сводных показателей государственных заданий</w:t>
      </w:r>
    </w:p>
    <w:p w:rsidR="00A73227" w:rsidRDefault="00A73227">
      <w:pPr>
        <w:widowControl w:val="0"/>
        <w:autoSpaceDE w:val="0"/>
        <w:autoSpaceDN w:val="0"/>
        <w:adjustRightInd w:val="0"/>
        <w:rPr>
          <w:rFonts w:ascii="Calibri" w:hAnsi="Calibri" w:cs="Calibri"/>
        </w:rPr>
      </w:pPr>
      <w:r>
        <w:rPr>
          <w:rFonts w:ascii="Calibri" w:hAnsi="Calibri" w:cs="Calibri"/>
        </w:rPr>
        <w:t>по этапам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"Обеспечение условий реализации Программы" планируется оказание следующих государственных услуг (выполнение работ) федеральными государственными учреждениями, находящимися в ведении Минкультуры России: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реализация основных профессиональных образовательных программ послевузовского профессионального образования (аспирантура);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культурно-просветительских мероприятий, творческих конкурсов, фестивалей, выставок, концертов, дипломных спектаклей в рамках образовательной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кино-, фото-, аудио-, мультимедийной, печатной, в том числе учебной, нотной продукции в результате образовательного процесса для последующего использования в образовательной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фундаментальных научных исследований;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прикладных научных исследований;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осуществление теоретических и экспериментальных разработок;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методических работ в установленной сфере деятельности.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(выполнение работ) федеральными государственными учреждениями культуры, находящимися в ведении Минкультуры России, в рамках Программы представлен в </w:t>
      </w:r>
      <w:hyperlink w:anchor="Par7732" w:history="1">
        <w:r>
          <w:rPr>
            <w:rFonts w:ascii="Calibri" w:hAnsi="Calibri" w:cs="Calibri"/>
            <w:color w:val="0000FF"/>
          </w:rPr>
          <w:t>приложении N 5</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8" w:name="Par4330"/>
      <w:bookmarkEnd w:id="138"/>
      <w:r>
        <w:rPr>
          <w:rFonts w:ascii="Calibri" w:hAnsi="Calibri" w:cs="Calibri"/>
        </w:rPr>
        <w:t>6. Характеристика основных мероприятий,</w:t>
      </w:r>
    </w:p>
    <w:p w:rsidR="00A73227" w:rsidRDefault="00A73227">
      <w:pPr>
        <w:widowControl w:val="0"/>
        <w:autoSpaceDE w:val="0"/>
        <w:autoSpaceDN w:val="0"/>
        <w:adjustRightInd w:val="0"/>
        <w:rPr>
          <w:rFonts w:ascii="Calibri" w:hAnsi="Calibri" w:cs="Calibri"/>
        </w:rPr>
      </w:pPr>
      <w:r>
        <w:rPr>
          <w:rFonts w:ascii="Calibri" w:hAnsi="Calibri" w:cs="Calibri"/>
        </w:rPr>
        <w:t>реализуемых субъектами Российской Федерации в случае их</w:t>
      </w:r>
    </w:p>
    <w:p w:rsidR="00A73227" w:rsidRDefault="00A73227">
      <w:pPr>
        <w:widowControl w:val="0"/>
        <w:autoSpaceDE w:val="0"/>
        <w:autoSpaceDN w:val="0"/>
        <w:adjustRightInd w:val="0"/>
        <w:rPr>
          <w:rFonts w:ascii="Calibri" w:hAnsi="Calibri" w:cs="Calibri"/>
        </w:rPr>
      </w:pPr>
      <w:r>
        <w:rPr>
          <w:rFonts w:ascii="Calibri" w:hAnsi="Calibri" w:cs="Calibri"/>
        </w:rPr>
        <w:t>участия в разработке 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Участие субъектов Российской Федерации в реализации подпрограммы предусмотрено в части мероприятий по внедрению практики подготовки и выполнения государственных программ субъектов Российской Федерации в сфере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предполагается осуществление мер по координации деятельности органов исполнительной власти субъектов Российской Федерации для достижения целей и конечных результатов Программы путем обеспечения финансовой, правовой, методической и иной поддержки.</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39" w:name="Par4337"/>
      <w:bookmarkEnd w:id="139"/>
      <w:r>
        <w:rPr>
          <w:rFonts w:ascii="Calibri" w:hAnsi="Calibri" w:cs="Calibri"/>
        </w:rPr>
        <w:t>7. Информация об участии государственных корпораций,</w:t>
      </w:r>
    </w:p>
    <w:p w:rsidR="00A73227" w:rsidRDefault="00A73227">
      <w:pPr>
        <w:widowControl w:val="0"/>
        <w:autoSpaceDE w:val="0"/>
        <w:autoSpaceDN w:val="0"/>
        <w:adjustRightInd w:val="0"/>
        <w:rPr>
          <w:rFonts w:ascii="Calibri" w:hAnsi="Calibri" w:cs="Calibri"/>
        </w:rPr>
      </w:pPr>
      <w:r>
        <w:rPr>
          <w:rFonts w:ascii="Calibri" w:hAnsi="Calibri" w:cs="Calibri"/>
        </w:rPr>
        <w:t>акционерных обществ с государственным участием,</w:t>
      </w:r>
    </w:p>
    <w:p w:rsidR="00A73227" w:rsidRDefault="00A73227">
      <w:pPr>
        <w:widowControl w:val="0"/>
        <w:autoSpaceDE w:val="0"/>
        <w:autoSpaceDN w:val="0"/>
        <w:adjustRightInd w:val="0"/>
        <w:rPr>
          <w:rFonts w:ascii="Calibri" w:hAnsi="Calibri" w:cs="Calibri"/>
        </w:rPr>
      </w:pPr>
      <w:r>
        <w:rPr>
          <w:rFonts w:ascii="Calibri" w:hAnsi="Calibri" w:cs="Calibri"/>
        </w:rPr>
        <w:t>общественных, научных и иных организаций, а также</w:t>
      </w:r>
    </w:p>
    <w:p w:rsidR="00A73227" w:rsidRDefault="00A73227">
      <w:pPr>
        <w:widowControl w:val="0"/>
        <w:autoSpaceDE w:val="0"/>
        <w:autoSpaceDN w:val="0"/>
        <w:adjustRightInd w:val="0"/>
        <w:rPr>
          <w:rFonts w:ascii="Calibri" w:hAnsi="Calibri" w:cs="Calibri"/>
        </w:rPr>
      </w:pPr>
      <w:r>
        <w:rPr>
          <w:rFonts w:ascii="Calibri" w:hAnsi="Calibri" w:cs="Calibri"/>
        </w:rPr>
        <w:t>государственных внебюджетных фондов</w:t>
      </w:r>
    </w:p>
    <w:p w:rsidR="00A73227" w:rsidRDefault="00A73227">
      <w:pPr>
        <w:widowControl w:val="0"/>
        <w:autoSpaceDE w:val="0"/>
        <w:autoSpaceDN w:val="0"/>
        <w:adjustRightInd w:val="0"/>
        <w:rPr>
          <w:rFonts w:ascii="Calibri" w:hAnsi="Calibri" w:cs="Calibri"/>
        </w:rPr>
      </w:pPr>
      <w:r>
        <w:rPr>
          <w:rFonts w:ascii="Calibri" w:hAnsi="Calibri" w:cs="Calibri"/>
        </w:rPr>
        <w:t>в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 этом в проведении мероприятий подпрограммы примет участие ряд федеральных государственных организаций, в числе которых: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Российская академия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Сибирское отделение Российской академии наук.</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 xml:space="preserve">Сведения о расходах на реализацию Программы, предусмотренных в федеральном бюджете по данным организациям, представлены в </w:t>
      </w:r>
      <w:hyperlink w:anchor="Par7811" w:history="1">
        <w:r>
          <w:rPr>
            <w:rFonts w:ascii="Calibri" w:hAnsi="Calibri" w:cs="Calibri"/>
            <w:color w:val="0000FF"/>
          </w:rPr>
          <w:t>приложении N 6</w:t>
        </w:r>
      </w:hyperlink>
      <w:r>
        <w:rPr>
          <w:rFonts w:ascii="Calibri" w:hAnsi="Calibri" w:cs="Calibri"/>
        </w:rPr>
        <w:t>.</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40" w:name="Par4349"/>
      <w:bookmarkEnd w:id="140"/>
      <w:r>
        <w:rPr>
          <w:rFonts w:ascii="Calibri" w:hAnsi="Calibri" w:cs="Calibri"/>
        </w:rPr>
        <w:t>8. Обоснование объема финансовых ресурсов, необходимых</w:t>
      </w:r>
    </w:p>
    <w:p w:rsidR="00A73227" w:rsidRDefault="00A73227">
      <w:pPr>
        <w:widowControl w:val="0"/>
        <w:autoSpaceDE w:val="0"/>
        <w:autoSpaceDN w:val="0"/>
        <w:adjustRightInd w:val="0"/>
        <w:rPr>
          <w:rFonts w:ascii="Calibri" w:hAnsi="Calibri" w:cs="Calibri"/>
        </w:rPr>
      </w:pPr>
      <w:r>
        <w:rPr>
          <w:rFonts w:ascii="Calibri" w:hAnsi="Calibri" w:cs="Calibri"/>
        </w:rPr>
        <w:t>для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Финансирование подпрограммы осуществляется за счет средств федерального бюджета Российской Федерации. Финансирование за счет средств бюджетов субъектов Российской Федерации и за счет средств внебюджетных источников не предусмотрено.</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132579036,89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Бюджетные ассигнования федерального бюджета на реализации подпрограммы, в соответствии с бюджетом действующих расход на обязательств, по годам распределяются в следующих объемах:</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2013 год - 9505560,1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2014 год - 11525528,3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2015 год - 15658455,5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2016 год - 14049782,11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2017 год - 18782664,29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2018 год - 19707119,2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2019 год - 21423424,9 тыс. рублей;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2020 год - 21926502,49 тыс. рублей.</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outlineLvl w:val="3"/>
        <w:rPr>
          <w:rFonts w:ascii="Calibri" w:hAnsi="Calibri" w:cs="Calibri"/>
        </w:rPr>
      </w:pPr>
      <w:bookmarkStart w:id="141" w:name="Par4364"/>
      <w:bookmarkEnd w:id="141"/>
      <w:r>
        <w:rPr>
          <w:rFonts w:ascii="Calibri" w:hAnsi="Calibri" w:cs="Calibri"/>
        </w:rPr>
        <w:t>9. Анализ рисков реализации подпрограммы и описание мер</w:t>
      </w:r>
    </w:p>
    <w:p w:rsidR="00A73227" w:rsidRDefault="00A73227">
      <w:pPr>
        <w:widowControl w:val="0"/>
        <w:autoSpaceDE w:val="0"/>
        <w:autoSpaceDN w:val="0"/>
        <w:adjustRightInd w:val="0"/>
        <w:rPr>
          <w:rFonts w:ascii="Calibri" w:hAnsi="Calibri" w:cs="Calibri"/>
        </w:rPr>
      </w:pPr>
      <w:r>
        <w:rPr>
          <w:rFonts w:ascii="Calibri" w:hAnsi="Calibri" w:cs="Calibri"/>
        </w:rPr>
        <w:t>управления рисками реализации подпрограммы</w:t>
      </w:r>
    </w:p>
    <w:p w:rsidR="00A73227" w:rsidRDefault="00A73227">
      <w:pPr>
        <w:widowControl w:val="0"/>
        <w:autoSpaceDE w:val="0"/>
        <w:autoSpaceDN w:val="0"/>
        <w:adjustRightInd w:val="0"/>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подпрограммы могут быть выделены следующие риски ее реализации.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2" w:name="Par4370"/>
      <w:bookmarkEnd w:id="142"/>
      <w:r>
        <w:rPr>
          <w:rFonts w:ascii="Calibri" w:hAnsi="Calibri" w:cs="Calibri"/>
        </w:rPr>
        <w:lastRenderedPageBreak/>
        <w:t>Правовые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нормативной правовой базы, необходимой доля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 в сферах культуры, туризма и смежных областях.</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3" w:name="Par4377"/>
      <w:bookmarkEnd w:id="143"/>
      <w:r>
        <w:rPr>
          <w:rFonts w:ascii="Calibri" w:hAnsi="Calibri" w:cs="Calibri"/>
        </w:rPr>
        <w:t>Финансовые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Способами ограничения финансовых рисков выступают: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планирование бюджетных расходов с применением методик оценки эффективности бюджетных расходов;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привлечение внебюджетного финансирования, в том числе выявление и внедрение лучшего опыта привлечения внебюджетных ресурсов в сферы культуры и туризма.</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4" w:name="Par4386"/>
      <w:bookmarkEnd w:id="144"/>
      <w:r>
        <w:rPr>
          <w:rFonts w:ascii="Calibri" w:hAnsi="Calibri" w:cs="Calibri"/>
        </w:rPr>
        <w:t>Макроэкономические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 культуры и туризма, необоснованный рост стоимости услуг в сфере культуры и туристских услуг, а также существенно снизить объем платных услуг в сферах культуры и туризма. 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государства в реализации наиболее затратных мероприятий подпрограммы, в том числе мероприятий, связанных со строительством, реконструкцией и капитальным ремонтом учреждений культуры.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данных рисков предусматривается в рамках мероприятий подпрограммы,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5" w:name="Par4391"/>
      <w:bookmarkEnd w:id="145"/>
      <w:r>
        <w:rPr>
          <w:rFonts w:ascii="Calibri" w:hAnsi="Calibri" w:cs="Calibri"/>
        </w:rPr>
        <w:t>Административные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lastRenderedPageBreak/>
        <w:t>формирование эффективной системы управления реализацией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проведение систематического аудита результативности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регулярная публикация отчетов о ходе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участников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заключение и контроль реализации соглашений о взаимодействии с заинтересованными сторонами;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мониторингов реализации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своевременная корректировка мероприятий подпрограммы.</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6" w:name="Par4403"/>
      <w:bookmarkEnd w:id="146"/>
      <w:r>
        <w:rPr>
          <w:rFonts w:ascii="Calibri" w:hAnsi="Calibri" w:cs="Calibri"/>
        </w:rPr>
        <w:t>Кадровые риски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outlineLvl w:val="4"/>
        <w:rPr>
          <w:rFonts w:ascii="Calibri" w:hAnsi="Calibri" w:cs="Calibri"/>
        </w:rPr>
      </w:pPr>
      <w:bookmarkStart w:id="147" w:name="Par4407"/>
      <w:bookmarkEnd w:id="147"/>
      <w:r>
        <w:rPr>
          <w:rFonts w:ascii="Calibri" w:hAnsi="Calibri" w:cs="Calibri"/>
        </w:rPr>
        <w:t>Риски, связанные с региональными особенностями</w:t>
      </w:r>
    </w:p>
    <w:p w:rsidR="00A73227" w:rsidRDefault="00A73227">
      <w:pPr>
        <w:widowControl w:val="0"/>
        <w:autoSpaceDE w:val="0"/>
        <w:autoSpaceDN w:val="0"/>
        <w:adjustRightInd w:val="0"/>
        <w:ind w:firstLine="540"/>
        <w:jc w:val="both"/>
        <w:rPr>
          <w:rFonts w:ascii="Calibri" w:hAnsi="Calibri" w:cs="Calibri"/>
        </w:rPr>
      </w:pP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Риски, связанные с региональными особенностями, обусловлены: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недостаточной межуровневой координацией региональных органов исполнительной власти, осуществляющих управление в сферах культуры и туризма;</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слабым нормативным правовым и методическим обеспечением на уровне субъектов Российской Федерации.</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Снижение рисков возможно за счет:</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обеспечения правильного расчета требуемых объемов средств из регионального бюджета и дополнительного финансирования из федерального бюджета, а также привлечения средств из внебюджетных источников;</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подпрограммы, включающее оперативное консультирование всех исполнителей подпрограммы;</w:t>
      </w:r>
    </w:p>
    <w:p w:rsidR="00A73227" w:rsidRDefault="00A73227">
      <w:pPr>
        <w:widowControl w:val="0"/>
        <w:autoSpaceDE w:val="0"/>
        <w:autoSpaceDN w:val="0"/>
        <w:adjustRightInd w:val="0"/>
        <w:ind w:firstLine="540"/>
        <w:jc w:val="both"/>
        <w:rPr>
          <w:rFonts w:ascii="Calibri" w:hAnsi="Calibri" w:cs="Calibri"/>
        </w:rPr>
      </w:pPr>
      <w:r>
        <w:rPr>
          <w:rFonts w:ascii="Calibri" w:hAnsi="Calibri" w:cs="Calibri"/>
        </w:rPr>
        <w:t>предоставления субъектам Российской Федерации возможности получать необходимую консультацию, обеспечения их со стороны ответственного исполнителя модельными проектами нормативных правовых актов и модельными методиками.</w:t>
      </w:r>
    </w:p>
    <w:p w:rsidR="00A73227" w:rsidRDefault="00A73227">
      <w:pPr>
        <w:widowControl w:val="0"/>
        <w:autoSpaceDE w:val="0"/>
        <w:autoSpaceDN w:val="0"/>
        <w:adjustRightInd w:val="0"/>
        <w:jc w:val="right"/>
        <w:rPr>
          <w:rFonts w:ascii="Calibri" w:hAnsi="Calibri" w:cs="Calibri"/>
        </w:rPr>
      </w:pPr>
    </w:p>
    <w:p w:rsidR="00A73227" w:rsidRDefault="00A73227">
      <w:pPr>
        <w:widowControl w:val="0"/>
        <w:autoSpaceDE w:val="0"/>
        <w:autoSpaceDN w:val="0"/>
        <w:adjustRightInd w:val="0"/>
        <w:jc w:val="right"/>
        <w:rPr>
          <w:rFonts w:ascii="Calibri" w:hAnsi="Calibri" w:cs="Calibri"/>
        </w:rPr>
      </w:pPr>
    </w:p>
    <w:p w:rsidR="00A73227" w:rsidRDefault="00A73227">
      <w:pPr>
        <w:widowControl w:val="0"/>
        <w:autoSpaceDE w:val="0"/>
        <w:autoSpaceDN w:val="0"/>
        <w:adjustRightInd w:val="0"/>
        <w:jc w:val="right"/>
        <w:rPr>
          <w:rFonts w:ascii="Calibri" w:hAnsi="Calibri" w:cs="Calibri"/>
        </w:rPr>
      </w:pPr>
    </w:p>
    <w:p w:rsidR="00A73227" w:rsidRDefault="00A73227">
      <w:pPr>
        <w:widowControl w:val="0"/>
        <w:autoSpaceDE w:val="0"/>
        <w:autoSpaceDN w:val="0"/>
        <w:adjustRightInd w:val="0"/>
        <w:jc w:val="right"/>
        <w:rPr>
          <w:rFonts w:ascii="Calibri" w:hAnsi="Calibri" w:cs="Calibri"/>
        </w:rPr>
      </w:pPr>
    </w:p>
    <w:p w:rsidR="00A73227" w:rsidRDefault="00A73227">
      <w:pPr>
        <w:widowControl w:val="0"/>
        <w:autoSpaceDE w:val="0"/>
        <w:autoSpaceDN w:val="0"/>
        <w:adjustRightInd w:val="0"/>
        <w:jc w:val="right"/>
        <w:rPr>
          <w:rFonts w:ascii="Calibri" w:hAnsi="Calibri" w:cs="Calibri"/>
        </w:rPr>
      </w:pPr>
    </w:p>
    <w:p w:rsidR="00A73227" w:rsidRDefault="00A73227">
      <w:pPr>
        <w:widowControl w:val="0"/>
        <w:autoSpaceDE w:val="0"/>
        <w:autoSpaceDN w:val="0"/>
        <w:adjustRightInd w:val="0"/>
        <w:jc w:val="right"/>
        <w:outlineLvl w:val="1"/>
        <w:rPr>
          <w:rFonts w:ascii="Calibri" w:hAnsi="Calibri" w:cs="Calibri"/>
        </w:rPr>
      </w:pPr>
      <w:bookmarkStart w:id="148" w:name="Par4422"/>
      <w:bookmarkEnd w:id="148"/>
    </w:p>
    <w:p w:rsidR="00A73227" w:rsidRDefault="00A73227">
      <w:pPr>
        <w:widowControl w:val="0"/>
        <w:autoSpaceDE w:val="0"/>
        <w:autoSpaceDN w:val="0"/>
        <w:adjustRightInd w:val="0"/>
        <w:jc w:val="right"/>
        <w:outlineLvl w:val="1"/>
        <w:rPr>
          <w:rFonts w:ascii="Calibri" w:hAnsi="Calibri" w:cs="Calibri"/>
        </w:rPr>
      </w:pPr>
    </w:p>
    <w:p w:rsidR="00A73227" w:rsidRDefault="00A73227">
      <w:pPr>
        <w:widowControl w:val="0"/>
        <w:autoSpaceDE w:val="0"/>
        <w:autoSpaceDN w:val="0"/>
        <w:adjustRightInd w:val="0"/>
        <w:jc w:val="right"/>
        <w:outlineLvl w:val="1"/>
        <w:rPr>
          <w:rFonts w:ascii="Calibri" w:hAnsi="Calibri" w:cs="Calibri"/>
        </w:rPr>
        <w:sectPr w:rsidR="00A73227">
          <w:pgSz w:w="11905" w:h="16838"/>
          <w:pgMar w:top="1134" w:right="850" w:bottom="1134" w:left="1701" w:header="720" w:footer="720" w:gutter="0"/>
          <w:cols w:space="720"/>
          <w:noEndnote/>
        </w:sectPr>
      </w:pPr>
    </w:p>
    <w:p w:rsidR="00822878" w:rsidRDefault="00822878" w:rsidP="00A73227">
      <w:pPr>
        <w:widowControl w:val="0"/>
        <w:autoSpaceDE w:val="0"/>
        <w:autoSpaceDN w:val="0"/>
        <w:adjustRightInd w:val="0"/>
        <w:jc w:val="right"/>
      </w:pPr>
    </w:p>
    <w:p w:rsidR="00A73227" w:rsidRDefault="00A73227">
      <w:pPr>
        <w:widowControl w:val="0"/>
        <w:autoSpaceDE w:val="0"/>
        <w:autoSpaceDN w:val="0"/>
        <w:adjustRightInd w:val="0"/>
        <w:jc w:val="right"/>
      </w:pPr>
    </w:p>
    <w:sectPr w:rsidR="00A73227" w:rsidSect="00A73227">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73227"/>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227"/>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227"/>
    <w:pPr>
      <w:widowControl w:val="0"/>
      <w:autoSpaceDE w:val="0"/>
      <w:autoSpaceDN w:val="0"/>
      <w:adjustRightInd w:val="0"/>
      <w:ind w:left="0" w:right="0"/>
      <w:jc w:val="left"/>
    </w:pPr>
    <w:rPr>
      <w:rFonts w:ascii="Calibri" w:eastAsiaTheme="minorEastAsia" w:hAnsi="Calibri" w:cs="Calibri"/>
      <w:lang w:eastAsia="ru-RU"/>
    </w:rPr>
  </w:style>
  <w:style w:type="paragraph" w:customStyle="1" w:styleId="ConsPlusNonformat">
    <w:name w:val="ConsPlusNonformat"/>
    <w:uiPriority w:val="99"/>
    <w:rsid w:val="00A73227"/>
    <w:pPr>
      <w:widowControl w:val="0"/>
      <w:autoSpaceDE w:val="0"/>
      <w:autoSpaceDN w:val="0"/>
      <w:adjustRightInd w:val="0"/>
      <w:ind w:left="0" w:righ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73227"/>
    <w:pPr>
      <w:widowControl w:val="0"/>
      <w:autoSpaceDE w:val="0"/>
      <w:autoSpaceDN w:val="0"/>
      <w:adjustRightInd w:val="0"/>
      <w:ind w:left="0" w:right="0"/>
      <w:jc w:val="left"/>
    </w:pPr>
    <w:rPr>
      <w:rFonts w:ascii="Calibri" w:eastAsiaTheme="minorEastAsia" w:hAnsi="Calibri" w:cs="Calibri"/>
      <w:b/>
      <w:bCs/>
      <w:lang w:eastAsia="ru-RU"/>
    </w:rPr>
  </w:style>
  <w:style w:type="paragraph" w:customStyle="1" w:styleId="ConsPlusCell">
    <w:name w:val="ConsPlusCell"/>
    <w:uiPriority w:val="99"/>
    <w:rsid w:val="00A73227"/>
    <w:pPr>
      <w:widowControl w:val="0"/>
      <w:autoSpaceDE w:val="0"/>
      <w:autoSpaceDN w:val="0"/>
      <w:adjustRightInd w:val="0"/>
      <w:ind w:left="0" w:right="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4780F638EFC8552EB8706B9B2F3668B0810CAF69F767267FBE5ECE6B477092C038AAE4F5E7CAq4oFH" TargetMode="External"/><Relationship Id="rId21" Type="http://schemas.openxmlformats.org/officeDocument/2006/relationships/hyperlink" Target="consultantplus://offline/ref=E0CB72DE13D1B689B714D348E2622344CE2DC3B800F598ED120CEAACBB20D9E4947F12D56E3148C0o9o4H" TargetMode="External"/><Relationship Id="rId42" Type="http://schemas.openxmlformats.org/officeDocument/2006/relationships/hyperlink" Target="consultantplus://offline/ref=DDB0C67EB7F601400E9C099715F048AA44A233E7EF13BEA0D1D891AE1318DF4AD23A4390BCABF954pCo6H" TargetMode="External"/><Relationship Id="rId63" Type="http://schemas.openxmlformats.org/officeDocument/2006/relationships/hyperlink" Target="consultantplus://offline/ref=DDB0C67EB7F601400E9C099715F048AA44A436E6EF1DBEA0D1D891AE13p1o8H" TargetMode="External"/><Relationship Id="rId84" Type="http://schemas.openxmlformats.org/officeDocument/2006/relationships/image" Target="media/image1.wmf"/><Relationship Id="rId138" Type="http://schemas.openxmlformats.org/officeDocument/2006/relationships/hyperlink" Target="consultantplus://offline/ref=444780F638EFC8552EB8706B9B2F3668B98006AB6FF43A2C77E752CC6C482F85C771A6E5F5E7C841qDo4H" TargetMode="External"/><Relationship Id="rId159" Type="http://schemas.openxmlformats.org/officeDocument/2006/relationships/hyperlink" Target="consultantplus://offline/ref=444780F638EFC8552EB879729C2F3668BC8102A969FE3A2C77E752CC6Cq4o8H" TargetMode="External"/><Relationship Id="rId170" Type="http://schemas.openxmlformats.org/officeDocument/2006/relationships/hyperlink" Target="consultantplus://offline/ref=444780F638EFC8552EB8706B9B2F3668B0810CAF69F767267FBE5ECE6B477092C038AAE4F5E7CAq4oFH" TargetMode="External"/><Relationship Id="rId191" Type="http://schemas.openxmlformats.org/officeDocument/2006/relationships/hyperlink" Target="consultantplus://offline/ref=8A485FBF4486AAC03135E4AA3027F0071ACD2775D5618CA3A6F882F6B780AC37EA8FAC3ED27C15r5o0H" TargetMode="External"/><Relationship Id="rId205" Type="http://schemas.openxmlformats.org/officeDocument/2006/relationships/hyperlink" Target="consultantplus://offline/ref=8A485FBF4486AAC03135E4AA3027F00715C5227DD4618CA3A6F882F6B780AC37EA8FAC3ED27C14r5o0H" TargetMode="External"/><Relationship Id="rId226" Type="http://schemas.openxmlformats.org/officeDocument/2006/relationships/hyperlink" Target="consultantplus://offline/ref=8A485FBF4486AAC03135E4AA3027F0071DC1227BD463D1A9AEA18EF4B08FF320EDC6A03FD27C145Cr2o3H" TargetMode="External"/><Relationship Id="rId247" Type="http://schemas.openxmlformats.org/officeDocument/2006/relationships/hyperlink" Target="consultantplus://offline/ref=8A485FBF4486AAC03135E4AA3027F0071DC42D7AD36ED1A9AEA18EF4B08FF320EDC6A03FD27C1459r2o5H" TargetMode="External"/><Relationship Id="rId107" Type="http://schemas.openxmlformats.org/officeDocument/2006/relationships/image" Target="media/image16.wmf"/><Relationship Id="rId11" Type="http://schemas.openxmlformats.org/officeDocument/2006/relationships/hyperlink" Target="consultantplus://offline/ref=E0CB72DE13D1B689B714D348E2622344C62CCDBF03F8C5E71A55E6AEBC2F86F393361ED46E3148oCo9H" TargetMode="External"/><Relationship Id="rId32" Type="http://schemas.openxmlformats.org/officeDocument/2006/relationships/hyperlink" Target="consultantplus://offline/ref=E0CB72DE13D1B689B714D348E2622344C62ACEB803F8C5E71A55E6AEBC2F86F393361ED46E3149oCo1H" TargetMode="External"/><Relationship Id="rId53" Type="http://schemas.openxmlformats.org/officeDocument/2006/relationships/hyperlink" Target="consultantplus://offline/ref=DDB0C67EB7F601400E9C099715F048AA44A538E6EA17BEA0D1D891AE13p1o8H" TargetMode="External"/><Relationship Id="rId74" Type="http://schemas.openxmlformats.org/officeDocument/2006/relationships/hyperlink" Target="consultantplus://offline/ref=DDB0C67EB7F601400E9C099715F048AA44A331E9E910BEA0D1D891AE1318DF4AD23A4390BCAAFD57pCo3H" TargetMode="External"/><Relationship Id="rId128" Type="http://schemas.openxmlformats.org/officeDocument/2006/relationships/hyperlink" Target="consultantplus://offline/ref=444780F638EFC8552EB8706B9B2F3668B18502AE6CF767267FBE5ECE6B477092C038AAE4F5E7CAq4o0H" TargetMode="External"/><Relationship Id="rId149" Type="http://schemas.openxmlformats.org/officeDocument/2006/relationships/hyperlink" Target="consultantplus://offline/ref=444780F638EFC8552EB8706B9B2F3668B98404A768FB3A2C77E752CC6Cq4o8H" TargetMode="External"/><Relationship Id="rId5" Type="http://schemas.openxmlformats.org/officeDocument/2006/relationships/hyperlink" Target="consultantplus://offline/ref=E0CB72DE13D1B689B714D348E2622344CE29C9B90AF698ED120CEAACBB20D9E4947F12D56E3148C0o9o4H" TargetMode="External"/><Relationship Id="rId95" Type="http://schemas.openxmlformats.org/officeDocument/2006/relationships/hyperlink" Target="consultantplus://offline/ref=DDB0C67EB7F601400E9C099715F048AA44A630E3ED12BEA0D1D891AE1318DF4AD23A4390BCAAF855pCo1H" TargetMode="External"/><Relationship Id="rId160" Type="http://schemas.openxmlformats.org/officeDocument/2006/relationships/hyperlink" Target="consultantplus://offline/ref=444780F638EFC8552EB8706B9B2F3668B9870DAD69F83A2C77E752CC6C482F85C771A6E5F5E7CA4BqDo6H" TargetMode="External"/><Relationship Id="rId181" Type="http://schemas.openxmlformats.org/officeDocument/2006/relationships/hyperlink" Target="consultantplus://offline/ref=444780F638EFC8552EB8706B9B2F3668B18502AE6CF767267FBE5ECE6B477092C038AAE4F5E7CAq4o0H" TargetMode="External"/><Relationship Id="rId216" Type="http://schemas.openxmlformats.org/officeDocument/2006/relationships/hyperlink" Target="consultantplus://offline/ref=8A485FBF4486AAC03135E4AA3027F0071DC5217BD169D1A9AEA18EF4B08FF320EDC6A03FD27C1459r2o4H" TargetMode="External"/><Relationship Id="rId237" Type="http://schemas.openxmlformats.org/officeDocument/2006/relationships/hyperlink" Target="consultantplus://offline/ref=8A485FBF4486AAC03135E4AA3027F00715C5227DD4618CA3A6F882F6B780AC37EA8FAC3ED27C14r5o0H" TargetMode="External"/><Relationship Id="rId258" Type="http://schemas.openxmlformats.org/officeDocument/2006/relationships/hyperlink" Target="consultantplus://offline/ref=8A485FBF4486AAC03135E4AA3027F0071DC12D7AD068D1A9AEA18EF4B0r8oFH" TargetMode="External"/><Relationship Id="rId22" Type="http://schemas.openxmlformats.org/officeDocument/2006/relationships/hyperlink" Target="consultantplus://offline/ref=E0CB72DE13D1B689B714D348E2622344C728C3BE06F8C5E71A55E6AEBC2F86F393361ED46E3148oCo6H" TargetMode="External"/><Relationship Id="rId43" Type="http://schemas.openxmlformats.org/officeDocument/2006/relationships/hyperlink" Target="consultantplus://offline/ref=DDB0C67EB7F601400E9C099715F048AA44A331E9E910BEA0D1D891AE1318DF4AD23A4390BCAAFD57pCo3H" TargetMode="External"/><Relationship Id="rId64" Type="http://schemas.openxmlformats.org/officeDocument/2006/relationships/hyperlink" Target="consultantplus://offline/ref=DDB0C67EB7F601400E9C099715F048AA44A339E8EA17BEA0D1D891AE13p1o8H" TargetMode="External"/><Relationship Id="rId118" Type="http://schemas.openxmlformats.org/officeDocument/2006/relationships/hyperlink" Target="consultantplus://offline/ref=444780F638EFC8552EB87564982F3668BD8705A86DF767267FBE5ECE6B477092C038AAE4F5E7CAq4o1H" TargetMode="External"/><Relationship Id="rId139" Type="http://schemas.openxmlformats.org/officeDocument/2006/relationships/hyperlink" Target="consultantplus://offline/ref=444780F638EFC8552EB8706B9B2F3668B98103AA6EF83A2C77E752CC6C482F85C771A6E2FCE2qCo9H" TargetMode="External"/><Relationship Id="rId85" Type="http://schemas.openxmlformats.org/officeDocument/2006/relationships/image" Target="media/image2.wmf"/><Relationship Id="rId150" Type="http://schemas.openxmlformats.org/officeDocument/2006/relationships/hyperlink" Target="consultantplus://offline/ref=444780F638EFC8552EB8706B9B2F3668B9810CAB64FD3A2C77E752CC6Cq4o8H" TargetMode="External"/><Relationship Id="rId171" Type="http://schemas.openxmlformats.org/officeDocument/2006/relationships/hyperlink" Target="consultantplus://offline/ref=444780F638EFC8552EB87564982F3668BD8705A86DF767267FBE5ECE6B477092C038AAE4F5E7CAq4o1H" TargetMode="External"/><Relationship Id="rId192" Type="http://schemas.openxmlformats.org/officeDocument/2006/relationships/hyperlink" Target="consultantplus://offline/ref=8A485FBF4486AAC03135E4AA3027F0071DC12379D66ED1A9AEA18EF4B08FF320EDC6A03AD77Fr1o3H" TargetMode="External"/><Relationship Id="rId206" Type="http://schemas.openxmlformats.org/officeDocument/2006/relationships/hyperlink" Target="consultantplus://offline/ref=8A485FBF4486AAC03135E4AA3027F0071DC72D7BD668D1A9AEA18EF4B0r8oFH" TargetMode="External"/><Relationship Id="rId227" Type="http://schemas.openxmlformats.org/officeDocument/2006/relationships/hyperlink" Target="consultantplus://offline/ref=8A485FBF4486AAC03135E4AA3027F0071DC72D7BD668D1A9AEA18EF4B0r8oFH" TargetMode="External"/><Relationship Id="rId248" Type="http://schemas.openxmlformats.org/officeDocument/2006/relationships/hyperlink" Target="consultantplus://offline/ref=8A485FBF4486AAC03135E4AA3027F0071DC7247BD268D1A9AEA18EF4B08FF320EDC6A03FD27C1459r2o5H" TargetMode="External"/><Relationship Id="rId12" Type="http://schemas.openxmlformats.org/officeDocument/2006/relationships/hyperlink" Target="consultantplus://offline/ref=E0CB72DE13D1B689B714D348E2622344C72BCDB707F8C5E71A55E6AEBC2F86F393361ED46E3149oCo8H" TargetMode="External"/><Relationship Id="rId33" Type="http://schemas.openxmlformats.org/officeDocument/2006/relationships/hyperlink" Target="consultantplus://offline/ref=E0CB72DE13D1B689B714D348E2622344CE2FC3BE04F598ED120CEAACBB20D9E4947F12D56E3148C0o9o7H" TargetMode="External"/><Relationship Id="rId108" Type="http://schemas.openxmlformats.org/officeDocument/2006/relationships/hyperlink" Target="consultantplus://offline/ref=DDB0C67EB7F601400E9C099715F048AA44A630E3ED12BEA0D1D891AE1318DF4AD23A4390BCAAF852pCoAH" TargetMode="External"/><Relationship Id="rId129" Type="http://schemas.openxmlformats.org/officeDocument/2006/relationships/hyperlink" Target="consultantplus://offline/ref=444780F638EFC8552EB8706B9B2F3668B18502AE6CF767267FBE5ECE6B477092C038AAE4F5E7CAq4o0H" TargetMode="External"/><Relationship Id="rId54" Type="http://schemas.openxmlformats.org/officeDocument/2006/relationships/hyperlink" Target="consultantplus://offline/ref=DDB0C67EB7F601400E9C099715F048AA44A534E4E116BEA0D1D891AE13p1o8H" TargetMode="External"/><Relationship Id="rId75" Type="http://schemas.openxmlformats.org/officeDocument/2006/relationships/hyperlink" Target="consultantplus://offline/ref=DDB0C67EB7F601400E9C099715F048AA44A331E9E910BEA0D1D891AE1318DF4AD23A4390BCAAFD57pCo3H" TargetMode="External"/><Relationship Id="rId96" Type="http://schemas.openxmlformats.org/officeDocument/2006/relationships/image" Target="media/image10.wmf"/><Relationship Id="rId140" Type="http://schemas.openxmlformats.org/officeDocument/2006/relationships/hyperlink" Target="consultantplus://offline/ref=444780F638EFC8552EB8706B9B2F3668B98103AA6EF83A2C77E752CC6C482F85C771A6E3F4EEqCoFH" TargetMode="External"/><Relationship Id="rId161" Type="http://schemas.openxmlformats.org/officeDocument/2006/relationships/hyperlink" Target="consultantplus://offline/ref=444780F638EFC8552EB8706B9B2F3668B98006AB6FF43A2C77E752CC6Cq4o8H" TargetMode="External"/><Relationship Id="rId182" Type="http://schemas.openxmlformats.org/officeDocument/2006/relationships/hyperlink" Target="consultantplus://offline/ref=444780F638EFC8552EB8706B9B2F3668B9860CA86CF43A2C77E752CC6Cq4o8H" TargetMode="External"/><Relationship Id="rId217" Type="http://schemas.openxmlformats.org/officeDocument/2006/relationships/hyperlink" Target="consultantplus://offline/ref=8A485FBF4486AAC03135E4AA3027F0071DC4247ADD6ED1A9AEA18EF4B08FF320EDC6A03FD27C1459r2o5H" TargetMode="External"/><Relationship Id="rId6" Type="http://schemas.openxmlformats.org/officeDocument/2006/relationships/hyperlink" Target="consultantplus://offline/ref=E0CB72DE13D1B689B714D348E2622344CE28CBB602F698ED120CEAACBB20D9E4947F12D56E3148C0o9o4H" TargetMode="External"/><Relationship Id="rId238" Type="http://schemas.openxmlformats.org/officeDocument/2006/relationships/hyperlink" Target="consultantplus://offline/ref=8A485FBF4486AAC03135E4AA3027F00714C22275D0618CA3A6F882F6B780AC37EA8FAC3ED27C15r5o1H" TargetMode="External"/><Relationship Id="rId259" Type="http://schemas.openxmlformats.org/officeDocument/2006/relationships/hyperlink" Target="consultantplus://offline/ref=8A485FBF4486AAC03135E4AA3027F0071DC12D7ADD63D1A9AEA18EF4B0r8oFH" TargetMode="External"/><Relationship Id="rId23" Type="http://schemas.openxmlformats.org/officeDocument/2006/relationships/hyperlink" Target="consultantplus://offline/ref=E0CB72DE13D1B689B714D647E1622344CA2ECAB902F8C5E71A55E6AEBC2F86F393361ED46E3148oCo8H" TargetMode="External"/><Relationship Id="rId28" Type="http://schemas.openxmlformats.org/officeDocument/2006/relationships/hyperlink" Target="consultantplus://offline/ref=E0CB72DE13D1B689B714D348E2622344CE2EC8BE03FB98ED120CEAACBB20D9E4947F12D56E3148C0o9o5H" TargetMode="External"/><Relationship Id="rId49" Type="http://schemas.openxmlformats.org/officeDocument/2006/relationships/hyperlink" Target="consultantplus://offline/ref=DDB0C67EB7F601400E9C099715F048AA44A338E7EC17BEA0D1D891AE13p1o8H" TargetMode="External"/><Relationship Id="rId114" Type="http://schemas.openxmlformats.org/officeDocument/2006/relationships/hyperlink" Target="consultantplus://offline/ref=444780F638EFC8552EB8706B9B2F3668B98604AB6CFA3A2C77E752CC6C482F85C771A6E5F5E7CA49qDo5H" TargetMode="External"/><Relationship Id="rId119" Type="http://schemas.openxmlformats.org/officeDocument/2006/relationships/hyperlink" Target="consultantplus://offline/ref=444780F638EFC8552EB8706B9B2F3668B98707AA69F83A2C77E752CC6C482F85C771A6E5F5E7CA48qDoBH" TargetMode="External"/><Relationship Id="rId44" Type="http://schemas.openxmlformats.org/officeDocument/2006/relationships/hyperlink" Target="consultantplus://offline/ref=DDB0C67EB7F601400E9C099715F048AA44A434E6E814BEA0D1D891AE1318DF4AD23A4390BCAAFD57pCo2H" TargetMode="External"/><Relationship Id="rId60" Type="http://schemas.openxmlformats.org/officeDocument/2006/relationships/hyperlink" Target="consultantplus://offline/ref=DDB0C67EB7F601400E9C099715F048AA44A338E7EC17BEA0D1D891AE13p1o8H" TargetMode="External"/><Relationship Id="rId65" Type="http://schemas.openxmlformats.org/officeDocument/2006/relationships/hyperlink" Target="consultantplus://offline/ref=DDB0C67EB7F601400E9C099715F048AA44A331E9E910BEA0D1D891AE1318DF4AD23A4390BCAAFD57pCo3H" TargetMode="External"/><Relationship Id="rId81" Type="http://schemas.openxmlformats.org/officeDocument/2006/relationships/hyperlink" Target="consultantplus://offline/ref=DDB0C67EB7F601400E9C099715F048AA44A434E6E814BEA0D1D891AE13p1o8H" TargetMode="External"/><Relationship Id="rId86" Type="http://schemas.openxmlformats.org/officeDocument/2006/relationships/image" Target="media/image3.wmf"/><Relationship Id="rId130" Type="http://schemas.openxmlformats.org/officeDocument/2006/relationships/hyperlink" Target="consultantplus://offline/ref=444780F638EFC8552EB8706B9B2F3668B18502AE6CF767267FBE5ECE6B477092C038AAE4F5E7CAq4o0H" TargetMode="External"/><Relationship Id="rId135" Type="http://schemas.openxmlformats.org/officeDocument/2006/relationships/hyperlink" Target="consultantplus://offline/ref=444780F638EFC8552EB8706B9B2F3668B9860CAA6BFA3A2C77E752CC6C482F85C771A6E6F1qEoFH" TargetMode="External"/><Relationship Id="rId151" Type="http://schemas.openxmlformats.org/officeDocument/2006/relationships/hyperlink" Target="consultantplus://offline/ref=444780F638EFC8552EB8706B9B2F3668B98006AB6FF43A2C77E752CC6C482F85C771A6E5F5E7CA4DqDoBH" TargetMode="External"/><Relationship Id="rId156" Type="http://schemas.openxmlformats.org/officeDocument/2006/relationships/hyperlink" Target="consultantplus://offline/ref=444780F638EFC8552EB8706B9B2F3668BB8301AB66AA6D2E26B25CqCo9H" TargetMode="External"/><Relationship Id="rId177" Type="http://schemas.openxmlformats.org/officeDocument/2006/relationships/hyperlink" Target="consultantplus://offline/ref=444780F638EFC8552EB8706B9B2F3668B98404A965F83A2C77E752CC6C482F85C771A6E5F5E7CA49qDo2H" TargetMode="External"/><Relationship Id="rId198" Type="http://schemas.openxmlformats.org/officeDocument/2006/relationships/hyperlink" Target="consultantplus://offline/ref=8A485FBF4486AAC03135E4AA3027F0071DC12474D56FD1A9AEA18EF4B08FF320EDC6A03FD27C1459r2o4H" TargetMode="External"/><Relationship Id="rId172" Type="http://schemas.openxmlformats.org/officeDocument/2006/relationships/hyperlink" Target="consultantplus://offline/ref=444780F638EFC8552EB8706B9B2F3668B9840DA96BF83A2C77E752CC6C482F85C771A6E5F5E7CA49qDo2H" TargetMode="External"/><Relationship Id="rId193" Type="http://schemas.openxmlformats.org/officeDocument/2006/relationships/hyperlink" Target="consultantplus://offline/ref=8A485FBF4486AAC03135E4AA3027F0071DC12379D66ED1A9AEA18EF4B08FF320EDC6A03FD27C1551r2o0H" TargetMode="External"/><Relationship Id="rId202" Type="http://schemas.openxmlformats.org/officeDocument/2006/relationships/hyperlink" Target="consultantplus://offline/ref=8A485FBF4486AAC03135E4AA3027F0071DC12474D56FD1A9AEA18EF4B08FF320EDC6A03FD27C1459r2o4H" TargetMode="External"/><Relationship Id="rId207" Type="http://schemas.openxmlformats.org/officeDocument/2006/relationships/hyperlink" Target="consultantplus://offline/ref=8A485FBF4486AAC03135EDB33727F0071FC62474DD63D1A9AEA18EF4B0r8oFH" TargetMode="External"/><Relationship Id="rId223" Type="http://schemas.openxmlformats.org/officeDocument/2006/relationships/hyperlink" Target="consultantplus://offline/ref=8A485FBF4486AAC03135E4AA3027F0071DC1227BD463D1A9AEA18EF4B08FF320EDC6A03FD27C145Cr2o3H" TargetMode="External"/><Relationship Id="rId228" Type="http://schemas.openxmlformats.org/officeDocument/2006/relationships/hyperlink" Target="consultantplus://offline/ref=8A485FBF4486AAC03135E4AA3027F0071DC1227BD463D1A9AEA18EF4B08FF320EDC6A03FD27C145Cr2o3H" TargetMode="External"/><Relationship Id="rId244" Type="http://schemas.openxmlformats.org/officeDocument/2006/relationships/hyperlink" Target="consultantplus://offline/ref=8A485FBF4486AAC03135E4AA3027F0071DC42C7AD76CD1A9AEA18EF4B08FF320EDC6A03FD27C1459r2o4H" TargetMode="External"/><Relationship Id="rId249" Type="http://schemas.openxmlformats.org/officeDocument/2006/relationships/hyperlink" Target="consultantplus://offline/ref=8A485FBF4486AAC03135E4AA3027F0071DC42D7EDC62D1A9AEA18EF4B08FF320EDC6A03FD27C1459r2o5H" TargetMode="External"/><Relationship Id="rId13" Type="http://schemas.openxmlformats.org/officeDocument/2006/relationships/hyperlink" Target="consultantplus://offline/ref=E0CB72DE13D1B689B714D348E2622344CE2EC8BB06F798ED120CEAACBB20D9E4947F12D56E3148C1o9oCH" TargetMode="External"/><Relationship Id="rId18" Type="http://schemas.openxmlformats.org/officeDocument/2006/relationships/hyperlink" Target="consultantplus://offline/ref=E0CB72DE13D1B689B714D348E2622344CE2DCEBC07F498ED120CEAACBB20D9E4947F12D56E3148C1o9oCH" TargetMode="External"/><Relationship Id="rId39" Type="http://schemas.openxmlformats.org/officeDocument/2006/relationships/hyperlink" Target="consultantplus://offline/ref=DDB0C67EB7F601400E9C099715F048AA4CA737E0E81EE3AAD9819DAC1417805DD5734F91BCAAFDp5oEH" TargetMode="External"/><Relationship Id="rId109" Type="http://schemas.openxmlformats.org/officeDocument/2006/relationships/image" Target="media/image17.wmf"/><Relationship Id="rId260" Type="http://schemas.openxmlformats.org/officeDocument/2006/relationships/hyperlink" Target="consultantplus://offline/ref=8A485FBF4486AAC03135E4AA3027F0071DC1267DD56AD1A9AEA18EF4B0r8oFH" TargetMode="External"/><Relationship Id="rId265" Type="http://schemas.openxmlformats.org/officeDocument/2006/relationships/hyperlink" Target="consultantplus://offline/ref=8A485FBF4486AAC03135E4AA3027F0071DC6277ED762D1A9AEA18EF4B08FF320EDC6A03FD27C1458r2oCH" TargetMode="External"/><Relationship Id="rId34" Type="http://schemas.openxmlformats.org/officeDocument/2006/relationships/hyperlink" Target="consultantplus://offline/ref=E0CB72DE13D1B689B714D348E2622344CE2FC3BE04F598ED120CEAACBB20D9E4947F12D56E3148C0o9o7H" TargetMode="External"/><Relationship Id="rId50" Type="http://schemas.openxmlformats.org/officeDocument/2006/relationships/hyperlink" Target="consultantplus://offline/ref=DDB0C67EB7F601400E9C099715F048AA44A338E7E11CBEA0D1D891AE13p1o8H" TargetMode="External"/><Relationship Id="rId55" Type="http://schemas.openxmlformats.org/officeDocument/2006/relationships/hyperlink" Target="consultantplus://offline/ref=DDB0C67EB7F601400E9C099715F048AA44A232E5EE17BEA0D1D891AE13p1o8H" TargetMode="External"/><Relationship Id="rId76" Type="http://schemas.openxmlformats.org/officeDocument/2006/relationships/hyperlink" Target="consultantplus://offline/ref=DDB0C67EB7F601400E9C008E12F048AA40A337E8EB17BEA0D1D891AE13p1o8H" TargetMode="External"/><Relationship Id="rId97" Type="http://schemas.openxmlformats.org/officeDocument/2006/relationships/image" Target="media/image11.wmf"/><Relationship Id="rId104" Type="http://schemas.openxmlformats.org/officeDocument/2006/relationships/hyperlink" Target="consultantplus://offline/ref=DDB0C67EB7F601400E9C099715F048AA44A630E3ED12BEA0D1D891AE1318DF4AD23A4390BCAAF852pCoAH" TargetMode="External"/><Relationship Id="rId120" Type="http://schemas.openxmlformats.org/officeDocument/2006/relationships/hyperlink" Target="consultantplus://offline/ref=444780F638EFC8552EB8706B9B2F3668B9840DA96BF83A2C77E752CC6C482F85C771A6E5F5E7CA49qDo2H" TargetMode="External"/><Relationship Id="rId125" Type="http://schemas.openxmlformats.org/officeDocument/2006/relationships/hyperlink" Target="consultantplus://offline/ref=444780F638EFC8552EB8706B9B2F3668B98404A965F83A2C77E752CC6C482F85C771A6E5F5E7CA49qDo2H" TargetMode="External"/><Relationship Id="rId141" Type="http://schemas.openxmlformats.org/officeDocument/2006/relationships/hyperlink" Target="consultantplus://offline/ref=444780F638EFC8552EB8706B9B2F3668BE8D07A66DF767267FBE5ECE6B477092C038AAE4F5E7CBq4o0H" TargetMode="External"/><Relationship Id="rId146" Type="http://schemas.openxmlformats.org/officeDocument/2006/relationships/hyperlink" Target="consultantplus://offline/ref=444780F638EFC8552EB8706B9B2F3668B9840DAB64FB3A2C77E752CC6C482F85C771A6E5F5E7CA4FqDo4H" TargetMode="External"/><Relationship Id="rId167" Type="http://schemas.openxmlformats.org/officeDocument/2006/relationships/hyperlink" Target="consultantplus://offline/ref=444780F638EFC8552EB8706B9B2F3668B98401AD68FB3A2C77E752CC6C482F85C771A6E5F5E7CA48qDoBH" TargetMode="External"/><Relationship Id="rId188" Type="http://schemas.openxmlformats.org/officeDocument/2006/relationships/hyperlink" Target="consultantplus://offline/ref=8A485FBF4486AAC03135E4AA3027F0071DC02678D762D1A9AEA18EF4B08FF320EDC6A03FD27C1651r2o3H" TargetMode="External"/><Relationship Id="rId7" Type="http://schemas.openxmlformats.org/officeDocument/2006/relationships/hyperlink" Target="consultantplus://offline/ref=E0CB72DE13D1B689B714D348E2622344CE2FCEB903F298ED120CEAACBB20D9E4947F12D56E3148C0o9o5H" TargetMode="External"/><Relationship Id="rId71" Type="http://schemas.openxmlformats.org/officeDocument/2006/relationships/hyperlink" Target="consultantplus://offline/ref=DDB0C67EB7F601400E9C099715F048AA44A434E6E814BEA0D1D891AE1318DF4AD23A4390BCAAFD57pCo2H" TargetMode="External"/><Relationship Id="rId92" Type="http://schemas.openxmlformats.org/officeDocument/2006/relationships/image" Target="media/image9.wmf"/><Relationship Id="rId162" Type="http://schemas.openxmlformats.org/officeDocument/2006/relationships/hyperlink" Target="consultantplus://offline/ref=444780F638EFC8552EB8706B9B2F3668B18502AE6CF767267FBE5ECE6B477092C038AAE4F5E7CAq4o0H" TargetMode="External"/><Relationship Id="rId183" Type="http://schemas.openxmlformats.org/officeDocument/2006/relationships/hyperlink" Target="consultantplus://offline/ref=444780F638EFC8552EB8706B9B2F3668B98104AB6FFB3A2C77E752CC6Cq4o8H" TargetMode="External"/><Relationship Id="rId213" Type="http://schemas.openxmlformats.org/officeDocument/2006/relationships/hyperlink" Target="consultantplus://offline/ref=8A485FBF4486AAC03135E4AA3027F0071DC7247BD268D1A9AEA18EF4B08FF320EDC6A03FD27C1459r2o5H" TargetMode="External"/><Relationship Id="rId218" Type="http://schemas.openxmlformats.org/officeDocument/2006/relationships/hyperlink" Target="consultantplus://offline/ref=8A485FBF4486AAC03135E4AA3027F0071DC5277BD56AD1A9AEA18EF4B08FF320EDC6A03FD27C1459r2o7H" TargetMode="External"/><Relationship Id="rId234" Type="http://schemas.openxmlformats.org/officeDocument/2006/relationships/hyperlink" Target="consultantplus://offline/ref=8A485FBF4486AAC03135E4AA3027F0071DC02678D762D1A9AEA18EF4B0r8oFH" TargetMode="External"/><Relationship Id="rId239" Type="http://schemas.openxmlformats.org/officeDocument/2006/relationships/hyperlink" Target="consultantplus://offline/ref=8A485FBF4486AAC03135E4AA3027F0071DC72779D16ED1A9AEA18EF4B08FF320EDC6A03FD27C1458r2oCH" TargetMode="External"/><Relationship Id="rId2" Type="http://schemas.openxmlformats.org/officeDocument/2006/relationships/settings" Target="settings.xml"/><Relationship Id="rId29" Type="http://schemas.openxmlformats.org/officeDocument/2006/relationships/hyperlink" Target="consultantplus://offline/ref=E0CB72DE13D1B689B714D348E2622344CE2CCEB906F098ED120CEAACBB20D9E4947F12D56E3148C0o9o4H" TargetMode="External"/><Relationship Id="rId250" Type="http://schemas.openxmlformats.org/officeDocument/2006/relationships/hyperlink" Target="consultantplus://offline/ref=8A485FBF4486AAC03135E4AA3027F0071DC7277CD462D1A9AEA18EF4B08FF320EDC6A03FD27C1459r2o5H" TargetMode="External"/><Relationship Id="rId255" Type="http://schemas.openxmlformats.org/officeDocument/2006/relationships/hyperlink" Target="consultantplus://offline/ref=8A485FBF4486AAC03135E4AA3027F0071DC6217BD46BD1A9AEA18EF4B08FF320EDC6A03FD27C1459r2o5H" TargetMode="External"/><Relationship Id="rId24" Type="http://schemas.openxmlformats.org/officeDocument/2006/relationships/hyperlink" Target="consultantplus://offline/ref=E0CB72DE13D1B689B714D647E1622344CA2ECABA0BF8C5E71A55E6AEBC2F86F393361ED46E3149oCo1H" TargetMode="External"/><Relationship Id="rId40" Type="http://schemas.openxmlformats.org/officeDocument/2006/relationships/hyperlink" Target="consultantplus://offline/ref=DDB0C67EB7F601400E9C099715F048AA4CA737E0E81EE3AAD9819DAC1417805DD5734F91BCAAFDp5oEH" TargetMode="External"/><Relationship Id="rId45" Type="http://schemas.openxmlformats.org/officeDocument/2006/relationships/hyperlink" Target="consultantplus://offline/ref=DDB0C67EB7F601400E9C099715F048AA44A432E3EB1DBEA0D1D891AE1318DF4AD23A4390BCAAFD56pCoAH" TargetMode="External"/><Relationship Id="rId66" Type="http://schemas.openxmlformats.org/officeDocument/2006/relationships/hyperlink" Target="consultantplus://offline/ref=DDB0C67EB7F601400E9C099715F048AA44A434E6E814BEA0D1D891AE1318DF4AD23A4390BCAAFD57pCo2H" TargetMode="External"/><Relationship Id="rId87" Type="http://schemas.openxmlformats.org/officeDocument/2006/relationships/image" Target="media/image4.wmf"/><Relationship Id="rId110" Type="http://schemas.openxmlformats.org/officeDocument/2006/relationships/hyperlink" Target="consultantplus://offline/ref=DDB0C67EB7F601400E9C099715F048AA44A630E3ED12BEA0D1D891AE1318DF4AD23A4390BCAAF852pCoAH" TargetMode="External"/><Relationship Id="rId115" Type="http://schemas.openxmlformats.org/officeDocument/2006/relationships/hyperlink" Target="consultantplus://offline/ref=444780F638EFC8552EB8706B9B2F3668B18D02AE6BF767267FBE5ECE6B477092C038AAE4F5E7CAq4o0H" TargetMode="External"/><Relationship Id="rId131" Type="http://schemas.openxmlformats.org/officeDocument/2006/relationships/hyperlink" Target="consultantplus://offline/ref=444780F638EFC8552EB8706B9B2F3668B98104A76DF93A2C77E752CC6C482F85C771A6E5F5E7CA49qDo3H" TargetMode="External"/><Relationship Id="rId136" Type="http://schemas.openxmlformats.org/officeDocument/2006/relationships/hyperlink" Target="consultantplus://offline/ref=444780F638EFC8552EB8706B9B2F3668BE8D07A66DF767267FBE5ECE6B477092C038AAE4F5E7CBq4o0H" TargetMode="External"/><Relationship Id="rId157" Type="http://schemas.openxmlformats.org/officeDocument/2006/relationships/hyperlink" Target="consultantplus://offline/ref=444780F638EFC8552EB8706B9B2F3668B9870DAD69F83A2C77E752CC6C482F85C771A6E5F5E7CA4BqDo6H" TargetMode="External"/><Relationship Id="rId178" Type="http://schemas.openxmlformats.org/officeDocument/2006/relationships/hyperlink" Target="consultantplus://offline/ref=444780F638EFC8552EB8706B9B2F3668B98507A86DFC3A2C77E752CC6C482F85C771A6E5F5E7CA49qDo0H" TargetMode="External"/><Relationship Id="rId61" Type="http://schemas.openxmlformats.org/officeDocument/2006/relationships/hyperlink" Target="consultantplus://offline/ref=DDB0C67EB7F601400E9C099715F048AA44A631E9EC12BEA0D1D891AE13p1o8H" TargetMode="External"/><Relationship Id="rId82" Type="http://schemas.openxmlformats.org/officeDocument/2006/relationships/hyperlink" Target="consultantplus://offline/ref=DDB0C67EB7F601400E9C099715F048AA44A331E9E910BEA0D1D891AE1318DF4AD23A4390BCAAFD57pCo3H" TargetMode="External"/><Relationship Id="rId152" Type="http://schemas.openxmlformats.org/officeDocument/2006/relationships/hyperlink" Target="consultantplus://offline/ref=444780F638EFC8552EB8706B9B2F3668B98401AD68FB3A2C77E752CC6C482F85C771A6E5F5E7CA48qDoBH" TargetMode="External"/><Relationship Id="rId173" Type="http://schemas.openxmlformats.org/officeDocument/2006/relationships/hyperlink" Target="consultantplus://offline/ref=444780F638EFC8552EB8706B9B2F3668B98704A86AFE3A2C77E752CC6C482F85C771A6E5F5E7CA49qDo2H" TargetMode="External"/><Relationship Id="rId194" Type="http://schemas.openxmlformats.org/officeDocument/2006/relationships/hyperlink" Target="consultantplus://offline/ref=8A485FBF4486AAC03135E4AA3027F0071DC12379D66ED1A9AEA18EF4B08FF320EDC6A03FD27C1551r2o0H" TargetMode="External"/><Relationship Id="rId199" Type="http://schemas.openxmlformats.org/officeDocument/2006/relationships/hyperlink" Target="consultantplus://offline/ref=8A485FBF4486AAC03135E4AA3027F0071DC02678D762D1A9AEA18EF4B0r8oFH" TargetMode="External"/><Relationship Id="rId203" Type="http://schemas.openxmlformats.org/officeDocument/2006/relationships/hyperlink" Target="consultantplus://offline/ref=8A485FBF4486AAC03135E4AA3027F00715C5227DD4618CA3A6F882F6B780AC37EA8FAC3ED27C14r5o0H" TargetMode="External"/><Relationship Id="rId208" Type="http://schemas.openxmlformats.org/officeDocument/2006/relationships/hyperlink" Target="consultantplus://offline/ref=8A485FBF4486AAC03135E4AA3027F00714C22275D0618CA3A6F882F6B780AC37EA8FAC3ED27C15r5o1H" TargetMode="External"/><Relationship Id="rId229" Type="http://schemas.openxmlformats.org/officeDocument/2006/relationships/hyperlink" Target="consultantplus://offline/ref=8A485FBF4486AAC03135E4AA3027F0071DC0257BD162D1A9AEA18EF4B08FF320EDC6A03FD27C1459r2o4H" TargetMode="External"/><Relationship Id="rId19" Type="http://schemas.openxmlformats.org/officeDocument/2006/relationships/hyperlink" Target="consultantplus://offline/ref=E0CB72DE13D1B689B714D348E2622344C624CFBC0BF8C5E71A55E6AEBC2F86F393361ED46E3149oCo0H" TargetMode="External"/><Relationship Id="rId224" Type="http://schemas.openxmlformats.org/officeDocument/2006/relationships/hyperlink" Target="consultantplus://offline/ref=8A485FBF4486AAC03135E4AA3027F0071DC02778D268D1A9AEA18EF4B0r8oFH" TargetMode="External"/><Relationship Id="rId240" Type="http://schemas.openxmlformats.org/officeDocument/2006/relationships/hyperlink" Target="consultantplus://offline/ref=8A485FBF4486AAC03135E4AA3027F00715C7247DD1618CA3A6F882F6rBo7H" TargetMode="External"/><Relationship Id="rId245" Type="http://schemas.openxmlformats.org/officeDocument/2006/relationships/hyperlink" Target="consultantplus://offline/ref=8A485FBF4486AAC03135E4AA3027F00714C12C7CD1618CA3A6F882F6B780AC37EA8FAC3ED27C14r5oFH" TargetMode="External"/><Relationship Id="rId261" Type="http://schemas.openxmlformats.org/officeDocument/2006/relationships/hyperlink" Target="consultantplus://offline/ref=8A485FBF4486AAC03135E4AA3027F0071DC02778D268D1A9AEA18EF4B0r8oFH" TargetMode="External"/><Relationship Id="rId266" Type="http://schemas.openxmlformats.org/officeDocument/2006/relationships/fontTable" Target="fontTable.xml"/><Relationship Id="rId14" Type="http://schemas.openxmlformats.org/officeDocument/2006/relationships/hyperlink" Target="consultantplus://offline/ref=E0CB72DE13D1B689B714D348E2622344C62ECBBF06F8C5E71A55E6AEoBoCH" TargetMode="External"/><Relationship Id="rId30" Type="http://schemas.openxmlformats.org/officeDocument/2006/relationships/hyperlink" Target="consultantplus://offline/ref=E0CB72DE13D1B689B714D348E2622344CE2DCBB80AF798ED120CEAACBB20D9E4947F12D56E3148C0o9o5H" TargetMode="External"/><Relationship Id="rId35" Type="http://schemas.openxmlformats.org/officeDocument/2006/relationships/hyperlink" Target="consultantplus://offline/ref=E0CB72DE13D1B689B714D348E2622344CD24CCBA09A5CFEF4359E4A9B37091F4DA3A1FD46F36o4o9H" TargetMode="External"/><Relationship Id="rId56" Type="http://schemas.openxmlformats.org/officeDocument/2006/relationships/hyperlink" Target="consultantplus://offline/ref=DDB0C67EB7F601400E9C099715F048AA44A638E5E012BEA0D1D891AE1318DF4AD23A4390BCAAFD56pCo4H" TargetMode="External"/><Relationship Id="rId77" Type="http://schemas.openxmlformats.org/officeDocument/2006/relationships/hyperlink" Target="consultantplus://offline/ref=DDB0C67EB7F601400E9C008E12F048AA40A136E5EC14BEA0D1D891AE13p1o8H" TargetMode="External"/><Relationship Id="rId100" Type="http://schemas.openxmlformats.org/officeDocument/2006/relationships/image" Target="media/image12.wmf"/><Relationship Id="rId105" Type="http://schemas.openxmlformats.org/officeDocument/2006/relationships/image" Target="media/image14.wmf"/><Relationship Id="rId126" Type="http://schemas.openxmlformats.org/officeDocument/2006/relationships/hyperlink" Target="consultantplus://offline/ref=444780F638EFC8552EB8706B9B2F3668B98507A86DFC3A2C77E752CC6C482F85C771A6E5F5E7CA49qDo0H" TargetMode="External"/><Relationship Id="rId147" Type="http://schemas.openxmlformats.org/officeDocument/2006/relationships/hyperlink" Target="consultantplus://offline/ref=444780F638EFC8552EB8706B9B2F3668B98006AB6FF43A2C77E752CC6Cq4o8H" TargetMode="External"/><Relationship Id="rId168" Type="http://schemas.openxmlformats.org/officeDocument/2006/relationships/hyperlink" Target="consultantplus://offline/ref=444780F638EFC8552EB8706B9B2F3668B18D00AD64F767267FBE5ECE6B477092C038AAE4F5E7CBq4o9H" TargetMode="External"/><Relationship Id="rId8" Type="http://schemas.openxmlformats.org/officeDocument/2006/relationships/hyperlink" Target="consultantplus://offline/ref=E0CB72DE13D1B689B714D348E2622344C72BCDB707F8C5E71A55E6AEBC2F86F393361ED46E3149oCo8H" TargetMode="External"/><Relationship Id="rId51" Type="http://schemas.openxmlformats.org/officeDocument/2006/relationships/hyperlink" Target="consultantplus://offline/ref=DDB0C67EB7F601400E9C099715F048AA44A333E0E915BEA0D1D891AE13p1o8H" TargetMode="External"/><Relationship Id="rId72" Type="http://schemas.openxmlformats.org/officeDocument/2006/relationships/hyperlink" Target="consultantplus://offline/ref=DDB0C67EB7F601400E9C099715F048AA44A434E6E814BEA0D1D891AE1318DF4AD23A4390BCAAFD57pCo2H" TargetMode="External"/><Relationship Id="rId93" Type="http://schemas.openxmlformats.org/officeDocument/2006/relationships/hyperlink" Target="consultantplus://offline/ref=DDB0C67EB7F601400E9C099715F048AA44A630E3ED12BEA0D1D891AE1318DF4AD23A4390BCAAF855pCo1H" TargetMode="External"/><Relationship Id="rId98" Type="http://schemas.openxmlformats.org/officeDocument/2006/relationships/hyperlink" Target="consultantplus://offline/ref=DDB0C67EB7F601400E9C099715F048AA44A630E3ED12BEA0D1D891AE1318DF4AD23A4390BCAAF850pCo6H" TargetMode="External"/><Relationship Id="rId121" Type="http://schemas.openxmlformats.org/officeDocument/2006/relationships/hyperlink" Target="consultantplus://offline/ref=444780F638EFC8552EB8706B9B2F3668B98704A86AFE3A2C77E752CC6C482F85C771A6E5F5E7CA49qDo2H" TargetMode="External"/><Relationship Id="rId142" Type="http://schemas.openxmlformats.org/officeDocument/2006/relationships/hyperlink" Target="consultantplus://offline/ref=444780F638EFC8552EB8706B9B2F3668B98103AA6EF83A2C77E752CC6C482F85C771A6E0F0E4qCoDH" TargetMode="External"/><Relationship Id="rId163" Type="http://schemas.openxmlformats.org/officeDocument/2006/relationships/hyperlink" Target="consultantplus://offline/ref=444780F638EFC8552EB8706B9B2F3668B08202A668F767267FBE5ECE6B477092C038AAE4F5E7CBq4o1H" TargetMode="External"/><Relationship Id="rId184" Type="http://schemas.openxmlformats.org/officeDocument/2006/relationships/hyperlink" Target="consultantplus://offline/ref=8A485FBF4486AAC03135E4AA3027F0071AC4237BDE3C86ABFFF480F1B8DFBB30A383AD3ED27Dr1o2H" TargetMode="External"/><Relationship Id="rId189" Type="http://schemas.openxmlformats.org/officeDocument/2006/relationships/hyperlink" Target="consultantplus://offline/ref=8A485FBF4486AAC03135E4AA3027F0071DC12379D66ED1A9AEA18EF4B08FF320EDC6A038DB79r1o7H" TargetMode="External"/><Relationship Id="rId219" Type="http://schemas.openxmlformats.org/officeDocument/2006/relationships/hyperlink" Target="consultantplus://offline/ref=8A485FBF4486AAC03135E4AA3027F00715C3217AD4618CA3A6F882F6B780AC37EA8FAC3ED27C15r5o8H" TargetMode="External"/><Relationship Id="rId3" Type="http://schemas.openxmlformats.org/officeDocument/2006/relationships/webSettings" Target="webSettings.xml"/><Relationship Id="rId214" Type="http://schemas.openxmlformats.org/officeDocument/2006/relationships/hyperlink" Target="consultantplus://offline/ref=8A485FBF4486AAC03135E4AA3027F0071DC42D7EDC62D1A9AEA18EF4B08FF320EDC6A03FD27C1459r2o5H" TargetMode="External"/><Relationship Id="rId230" Type="http://schemas.openxmlformats.org/officeDocument/2006/relationships/hyperlink" Target="consultantplus://offline/ref=8A485FBF4486AAC03135E4AA3027F0071DC1237CD66BD1A9AEA18EF4B08FF320EDC6A03FD27C1459r2o4H" TargetMode="External"/><Relationship Id="rId235" Type="http://schemas.openxmlformats.org/officeDocument/2006/relationships/hyperlink" Target="consultantplus://offline/ref=8A485FBF4486AAC03135E4AA3027F0071DC02678D762D1A9AEA18EF4B0r8oFH" TargetMode="External"/><Relationship Id="rId251" Type="http://schemas.openxmlformats.org/officeDocument/2006/relationships/hyperlink" Target="consultantplus://offline/ref=8A485FBF4486AAC03135E4AA3027F0071DC5217BD169D1A9AEA18EF4B08FF320EDC6A03FD27C1459r2o4H" TargetMode="External"/><Relationship Id="rId256" Type="http://schemas.openxmlformats.org/officeDocument/2006/relationships/hyperlink" Target="consultantplus://offline/ref=8A485FBF4486AAC03135E4AA3027F0071DC12378D46CD1A9AEA18EF4B0r8oFH" TargetMode="External"/><Relationship Id="rId25" Type="http://schemas.openxmlformats.org/officeDocument/2006/relationships/hyperlink" Target="consultantplus://offline/ref=E0CB72DE13D1B689B714D348E2622344CE2DC2B804F798ED120CEAACBB20D9E4947F12D56E3148C0o9o5H" TargetMode="External"/><Relationship Id="rId46" Type="http://schemas.openxmlformats.org/officeDocument/2006/relationships/hyperlink" Target="consultantplus://offline/ref=DDB0C67EB7F601400E9C099715F048AA44A432E3EB1DBEA0D1D891AE1318DF4AD23A4390BCAAFD56pCoBH" TargetMode="External"/><Relationship Id="rId67" Type="http://schemas.openxmlformats.org/officeDocument/2006/relationships/hyperlink" Target="consultantplus://offline/ref=DDB0C67EB7F601400E9C099715F048AA44A337E6E81CBEA0D1D891AE1318DF4AD23A4390BCAAFD52pCo4H" TargetMode="External"/><Relationship Id="rId116" Type="http://schemas.openxmlformats.org/officeDocument/2006/relationships/hyperlink" Target="consultantplus://offline/ref=444780F638EFC8552EB8706B9B2F3668B9840CA96FFA3A2C77E752CC6C482F85C771A6E5F5E7CA49qDo3H" TargetMode="External"/><Relationship Id="rId137" Type="http://schemas.openxmlformats.org/officeDocument/2006/relationships/hyperlink" Target="consultantplus://offline/ref=444780F638EFC8552EB8706B9B2F3668B98103AA6EF83A2C77E752CC6C482F85C771A6E0F0E4qCoDH" TargetMode="External"/><Relationship Id="rId158" Type="http://schemas.openxmlformats.org/officeDocument/2006/relationships/hyperlink" Target="consultantplus://offline/ref=444780F638EFC8552EB879729C2F3668BD8705AB6DFF3A2C77E752CC6Cq4o8H" TargetMode="External"/><Relationship Id="rId20" Type="http://schemas.openxmlformats.org/officeDocument/2006/relationships/hyperlink" Target="consultantplus://offline/ref=E0CB72DE13D1B689B714D348E2622344CE2CCFB905F198ED120CEAACBB20D9E4947F12D56E3148C0o9o5H" TargetMode="External"/><Relationship Id="rId41" Type="http://schemas.openxmlformats.org/officeDocument/2006/relationships/hyperlink" Target="consultantplus://offline/ref=DDB0C67EB7F601400E9C099715F048AA44A335E1E015BEA0D1D891AE13p1o8H" TargetMode="External"/><Relationship Id="rId62" Type="http://schemas.openxmlformats.org/officeDocument/2006/relationships/hyperlink" Target="consultantplus://offline/ref=DDB0C67EB7F601400E9C099715F048AA44A339E5E014BEA0D1D891AE13p1o8H" TargetMode="External"/><Relationship Id="rId83" Type="http://schemas.openxmlformats.org/officeDocument/2006/relationships/hyperlink" Target="consultantplus://offline/ref=DDB0C67EB7F601400E9C099715F048AA44A434E6E814BEA0D1D891AE1318DF4AD23A4390BCAAFD57pCo2H" TargetMode="External"/><Relationship Id="rId88" Type="http://schemas.openxmlformats.org/officeDocument/2006/relationships/image" Target="media/image5.wmf"/><Relationship Id="rId111" Type="http://schemas.openxmlformats.org/officeDocument/2006/relationships/hyperlink" Target="consultantplus://offline/ref=444780F638EFC8552EB8706B9B2F3668B98006AB6FF43A2C77E752CC6Cq4o8H" TargetMode="External"/><Relationship Id="rId132" Type="http://schemas.openxmlformats.org/officeDocument/2006/relationships/hyperlink" Target="consultantplus://offline/ref=444780F638EFC8552EB8706B9B2F3668B9810DA968FE3A2C77E752CC6Cq4o8H" TargetMode="External"/><Relationship Id="rId153" Type="http://schemas.openxmlformats.org/officeDocument/2006/relationships/hyperlink" Target="consultantplus://offline/ref=444780F638EFC8552EB8706B9B2F3668B9870CAE6AFC3A2C77E752CC6C482F85C771A6E5F5E7CA49qDo2H" TargetMode="External"/><Relationship Id="rId174" Type="http://schemas.openxmlformats.org/officeDocument/2006/relationships/hyperlink" Target="consultantplus://offline/ref=444780F638EFC8552EB8706B9B2F3668B9840DAD64F43A2C77E752CC6C482F85C771A6E5F5E7CA49qDo2H" TargetMode="External"/><Relationship Id="rId179" Type="http://schemas.openxmlformats.org/officeDocument/2006/relationships/hyperlink" Target="consultantplus://offline/ref=444780F638EFC8552EB8706B9B2F3668B18301A96CF767267FBE5ECE6B477092C038AAE4F5E7CBq4o8H" TargetMode="External"/><Relationship Id="rId195" Type="http://schemas.openxmlformats.org/officeDocument/2006/relationships/hyperlink" Target="consultantplus://offline/ref=8A485FBF4486AAC03135E4AA3027F0071DC0277FD76FD1A9AEA18EF4B08FF320EDC6A03FD27C165Ar2o6H" TargetMode="External"/><Relationship Id="rId209" Type="http://schemas.openxmlformats.org/officeDocument/2006/relationships/hyperlink" Target="consultantplus://offline/ref=8A485FBF4486AAC03135E4AA3027F0071DC42C7AD76CD1A9AEA18EF4B08FF320EDC6A03FD27C1459r2o4H" TargetMode="External"/><Relationship Id="rId190" Type="http://schemas.openxmlformats.org/officeDocument/2006/relationships/hyperlink" Target="consultantplus://offline/ref=8A485FBF4486AAC03135E4AA3027F0071DC12379D66ED1A9AEA18EF4B08FF320EDC6A039D375r1o1H" TargetMode="External"/><Relationship Id="rId204" Type="http://schemas.openxmlformats.org/officeDocument/2006/relationships/hyperlink" Target="consultantplus://offline/ref=8A485FBF4486AAC03135E4AA3027F00714C22275D0618CA3A6F882F6B780AC37EA8FAC3ED27C15r5o1H" TargetMode="External"/><Relationship Id="rId220" Type="http://schemas.openxmlformats.org/officeDocument/2006/relationships/hyperlink" Target="consultantplus://offline/ref=8A485FBF4486AAC03135E4AA3027F0071DC1227BD463D1A9AEA18EF4B08FF320EDC6A03FD27C145Cr2o3H" TargetMode="External"/><Relationship Id="rId225" Type="http://schemas.openxmlformats.org/officeDocument/2006/relationships/hyperlink" Target="consultantplus://offline/ref=8A485FBF4486AAC03135E4AA3027F0071DC72D7BD668D1A9AEA18EF4B0r8oFH" TargetMode="External"/><Relationship Id="rId241" Type="http://schemas.openxmlformats.org/officeDocument/2006/relationships/hyperlink" Target="consultantplus://offline/ref=8A485FBF4486AAC03135E4AA3027F0071DC72C7DD26AD1A9AEA18EF4B08FF320EDC6A03FD27C1459r2o5H" TargetMode="External"/><Relationship Id="rId246" Type="http://schemas.openxmlformats.org/officeDocument/2006/relationships/hyperlink" Target="consultantplus://offline/ref=8A485FBF4486AAC03135E1A53327F00719C7257BD5618CA3A6F882F6B780AC37EA8FAC3ED27C14r5o1H" TargetMode="External"/><Relationship Id="rId267" Type="http://schemas.openxmlformats.org/officeDocument/2006/relationships/theme" Target="theme/theme1.xml"/><Relationship Id="rId15" Type="http://schemas.openxmlformats.org/officeDocument/2006/relationships/hyperlink" Target="consultantplus://offline/ref=E0CB72DE13D1B689B714D348E2622344CE2FCBBA03F598ED120CEAACBB20D9E4947F12D56E3148C0o9o2H" TargetMode="External"/><Relationship Id="rId36" Type="http://schemas.openxmlformats.org/officeDocument/2006/relationships/hyperlink" Target="consultantplus://offline/ref=E0CB72DE13D1B689B714D348E2622344CE28CBB602F698ED120CEAACBB20D9E4947F12D56E3148C0o9o4H" TargetMode="External"/><Relationship Id="rId57" Type="http://schemas.openxmlformats.org/officeDocument/2006/relationships/hyperlink" Target="consultantplus://offline/ref=DDB0C67EB7F601400E9C099715F048AA44A638E5E012BEA0D1D891AE1318DF4AD23A4390BCAAFD51pCo4H" TargetMode="External"/><Relationship Id="rId106" Type="http://schemas.openxmlformats.org/officeDocument/2006/relationships/image" Target="media/image15.wmf"/><Relationship Id="rId127" Type="http://schemas.openxmlformats.org/officeDocument/2006/relationships/hyperlink" Target="consultantplus://offline/ref=444780F638EFC8552EB8706B9B2F3668B18301A96CF767267FBE5ECE6B477092C038AAE4F5E7CBq4o8H" TargetMode="External"/><Relationship Id="rId262" Type="http://schemas.openxmlformats.org/officeDocument/2006/relationships/hyperlink" Target="consultantplus://offline/ref=8A485FBF4486AAC03135E4AA3027F0071DC72D7BD668D1A9AEA18EF4B0r8oFH" TargetMode="External"/><Relationship Id="rId10" Type="http://schemas.openxmlformats.org/officeDocument/2006/relationships/hyperlink" Target="consultantplus://offline/ref=E0CB72DE13D1B689B714D348E2622344CE2EC2B901F198ED120CEAACBB20D9E4947F12D7o6oCH" TargetMode="External"/><Relationship Id="rId31" Type="http://schemas.openxmlformats.org/officeDocument/2006/relationships/hyperlink" Target="consultantplus://offline/ref=E0CB72DE13D1B689B714D348E2622344CE2CC8B902F398ED120CEAACBB20D9E4947F12D56E3148C0o9o7H" TargetMode="External"/><Relationship Id="rId52" Type="http://schemas.openxmlformats.org/officeDocument/2006/relationships/hyperlink" Target="consultantplus://offline/ref=DDB0C67EB7F601400E9C099715F048AA44A232E5EE17BEA0D1D891AE13p1o8H" TargetMode="External"/><Relationship Id="rId73" Type="http://schemas.openxmlformats.org/officeDocument/2006/relationships/hyperlink" Target="consultantplus://offline/ref=DDB0C67EB7F601400E9C099715F048AA44A336E5E811BEA0D1D891AE13p1o8H" TargetMode="External"/><Relationship Id="rId78" Type="http://schemas.openxmlformats.org/officeDocument/2006/relationships/hyperlink" Target="consultantplus://offline/ref=DDB0C67EB7F601400E9C099715F048AA44A331E9E910BEA0D1D891AE1318DF4AD23A4390BCAAFD57pCo3H" TargetMode="External"/><Relationship Id="rId94" Type="http://schemas.openxmlformats.org/officeDocument/2006/relationships/hyperlink" Target="consultantplus://offline/ref=DDB0C67EB7F601400E9C099715F048AA44A630E3ED12BEA0D1D891AE1318DF4AD23A4390BCAAFD56pCoAH" TargetMode="External"/><Relationship Id="rId99" Type="http://schemas.openxmlformats.org/officeDocument/2006/relationships/hyperlink" Target="consultantplus://offline/ref=DDB0C67EB7F601400E9C099715F048AA44A630E3ED12BEA0D1D891AE1318DF4AD23A4390BCAAF850pCo6H" TargetMode="External"/><Relationship Id="rId101" Type="http://schemas.openxmlformats.org/officeDocument/2006/relationships/image" Target="media/image13.wmf"/><Relationship Id="rId122" Type="http://schemas.openxmlformats.org/officeDocument/2006/relationships/hyperlink" Target="consultantplus://offline/ref=444780F638EFC8552EB8706B9B2F3668B9840DAD64F43A2C77E752CC6C482F85C771A6E5F5E7CA49qDo2H" TargetMode="External"/><Relationship Id="rId143" Type="http://schemas.openxmlformats.org/officeDocument/2006/relationships/hyperlink" Target="consultantplus://offline/ref=444780F638EFC8552EB8706B9B2F3668B98103AA6EF83A2C77E752CC6C482F85C771A6E5F5E7CB41qDo7H" TargetMode="External"/><Relationship Id="rId148" Type="http://schemas.openxmlformats.org/officeDocument/2006/relationships/hyperlink" Target="consultantplus://offline/ref=444780F638EFC8552EB8706B9B2F3668B9810DA968FE3A2C77E752CC6Cq4o8H" TargetMode="External"/><Relationship Id="rId164" Type="http://schemas.openxmlformats.org/officeDocument/2006/relationships/hyperlink" Target="consultantplus://offline/ref=444780F638EFC8552EB8706B9B2F3668B98604AB6CFA3A2C77E752CC6C482F85C771A6E5F5E7CA49qDo5H" TargetMode="External"/><Relationship Id="rId169" Type="http://schemas.openxmlformats.org/officeDocument/2006/relationships/hyperlink" Target="consultantplus://offline/ref=444780F638EFC8552EB8706B9B2F3668B9840CA96FFA3A2C77E752CC6C482F85C771A6E5F5E7CA49qDo3H" TargetMode="External"/><Relationship Id="rId185" Type="http://schemas.openxmlformats.org/officeDocument/2006/relationships/hyperlink" Target="consultantplus://offline/ref=8A485FBF4486AAC03135E4AA3027F0071DC62C79D36CD1A9AEA18EF4B08FF320EDC6A03CD6r7o4H" TargetMode="External"/><Relationship Id="rId4" Type="http://schemas.openxmlformats.org/officeDocument/2006/relationships/hyperlink" Target="consultantplus://offline/ref=E0CB72DE13D1B689B714D348E2622344CE29C9B804F598ED120CEAACBB20D9E4947F12D56E304CC3o9o1H" TargetMode="External"/><Relationship Id="rId9" Type="http://schemas.openxmlformats.org/officeDocument/2006/relationships/hyperlink" Target="consultantplus://offline/ref=E0CB72DE13D1B689B714D348E2622344CE29C9BA00FB98ED120CEAACBB20D9E4947F12D56E3149C2o9o5H" TargetMode="External"/><Relationship Id="rId180" Type="http://schemas.openxmlformats.org/officeDocument/2006/relationships/hyperlink" Target="consultantplus://offline/ref=444780F638EFC8552EB8706B9B2F3668B18502AE6CF767267FBE5ECE6B477092C038AAE4F5E7CAq4o0H" TargetMode="External"/><Relationship Id="rId210" Type="http://schemas.openxmlformats.org/officeDocument/2006/relationships/hyperlink" Target="consultantplus://offline/ref=8A485FBF4486AAC03135E4AA3027F00714C12C7CD1618CA3A6F882F6B780AC37EA8FAC3ED27C14r5oFH" TargetMode="External"/><Relationship Id="rId215" Type="http://schemas.openxmlformats.org/officeDocument/2006/relationships/hyperlink" Target="consultantplus://offline/ref=8A485FBF4486AAC03135E4AA3027F0071DC7277CD462D1A9AEA18EF4B08FF320EDC6A03FD27C1459r2o5H" TargetMode="External"/><Relationship Id="rId236" Type="http://schemas.openxmlformats.org/officeDocument/2006/relationships/hyperlink" Target="consultantplus://offline/ref=8A485FBF4486AAC03135E4AA3027F0071DC72D7BD668D1A9AEA18EF4B0r8oFH" TargetMode="External"/><Relationship Id="rId257" Type="http://schemas.openxmlformats.org/officeDocument/2006/relationships/hyperlink" Target="consultantplus://offline/ref=8A485FBF4486AAC03135E4AA3027F0071DC1237ED668D1A9AEA18EF4B0r8oFH" TargetMode="External"/><Relationship Id="rId26" Type="http://schemas.openxmlformats.org/officeDocument/2006/relationships/hyperlink" Target="consultantplus://offline/ref=E0CB72DE13D1B689B714D348E2622344CE2ECBB905F198ED120CEAACBB20D9E4947F12D56E3148C0o9o5H" TargetMode="External"/><Relationship Id="rId231" Type="http://schemas.openxmlformats.org/officeDocument/2006/relationships/hyperlink" Target="consultantplus://offline/ref=8A485FBF4486AAC03135E4AA3027F0071DC6217BD46BD1A9AEA18EF4B08FF320EDC6A03FD27C1459r2o5H" TargetMode="External"/><Relationship Id="rId252" Type="http://schemas.openxmlformats.org/officeDocument/2006/relationships/hyperlink" Target="consultantplus://offline/ref=8A485FBF4486AAC03135E4AA3027F0071DC4247ADD6ED1A9AEA18EF4B08FF320EDC6A03FD27C1459r2o5H" TargetMode="External"/><Relationship Id="rId47" Type="http://schemas.openxmlformats.org/officeDocument/2006/relationships/hyperlink" Target="consultantplus://offline/ref=DDB0C67EB7F601400E9C099715F048AA44A336E5E813BEA0D1D891AE13p1o8H" TargetMode="External"/><Relationship Id="rId68" Type="http://schemas.openxmlformats.org/officeDocument/2006/relationships/hyperlink" Target="consultantplus://offline/ref=DDB0C67EB7F601400E9C099715F048AA44A331E9E910BEA0D1D891AE1318DF4AD23A4390BCAAFD57pCo3H" TargetMode="External"/><Relationship Id="rId89" Type="http://schemas.openxmlformats.org/officeDocument/2006/relationships/image" Target="media/image6.wmf"/><Relationship Id="rId112" Type="http://schemas.openxmlformats.org/officeDocument/2006/relationships/hyperlink" Target="consultantplus://offline/ref=444780F638EFC8552EB8706B9B2F3668B18502AE6CF767267FBE5ECE6B477092C038AAE4F5E7CAq4o0H" TargetMode="External"/><Relationship Id="rId133" Type="http://schemas.openxmlformats.org/officeDocument/2006/relationships/hyperlink" Target="consultantplus://offline/ref=444780F638EFC8552EB8706B9B2F3668B98103AA6EF83A2C77E752CC6C482F85C771A6E2FCE2qCo9H" TargetMode="External"/><Relationship Id="rId154" Type="http://schemas.openxmlformats.org/officeDocument/2006/relationships/hyperlink" Target="consultantplus://offline/ref=444780F638EFC8552EB8706B9B2F3668B98004AF6DFF3A2C77E752CC6Cq4o8H" TargetMode="External"/><Relationship Id="rId175" Type="http://schemas.openxmlformats.org/officeDocument/2006/relationships/hyperlink" Target="consultantplus://offline/ref=444780F638EFC8552EB8706B9B2F3668B98707AF6CF43A2C77E752CC6C482F85C771A6E5F5E7CA49qDo2H" TargetMode="External"/><Relationship Id="rId196" Type="http://schemas.openxmlformats.org/officeDocument/2006/relationships/hyperlink" Target="consultantplus://offline/ref=8A485FBF4486AAC03135E4AA3027F0071DC12379D66ED1A9AEA18EF4B08FF320EDC6A03DD07Br1o4H" TargetMode="External"/><Relationship Id="rId200" Type="http://schemas.openxmlformats.org/officeDocument/2006/relationships/hyperlink" Target="consultantplus://offline/ref=8A485FBF4486AAC03135E4AA3027F0071DC12474D56FD1A9AEA18EF4B08FF320EDC6A03FD27C1459r2o4H" TargetMode="External"/><Relationship Id="rId16" Type="http://schemas.openxmlformats.org/officeDocument/2006/relationships/hyperlink" Target="consultantplus://offline/ref=E0CB72DE13D1B689B714D348E2622344C624CDBF04F8C5E71A55E6AEBC2F86F393361ED46E3148oCo9H" TargetMode="External"/><Relationship Id="rId221" Type="http://schemas.openxmlformats.org/officeDocument/2006/relationships/hyperlink" Target="consultantplus://offline/ref=8A485FBF4486AAC03135E4AA3027F0071DC1207CD662D1A9AEA18EF4B08FF320EDC6A03FD27C1458r2o3H" TargetMode="External"/><Relationship Id="rId242" Type="http://schemas.openxmlformats.org/officeDocument/2006/relationships/hyperlink" Target="consultantplus://offline/ref=8A485FBF4486AAC03135E4AA3027F0071DC4217ED06DD1A9AEA18EF4B08FF320EDC6A03FD27C1458r2oCH" TargetMode="External"/><Relationship Id="rId263" Type="http://schemas.openxmlformats.org/officeDocument/2006/relationships/hyperlink" Target="consultantplus://offline/ref=8A485FBF4486AAC03135E4AA3027F0071DC1227BD463D1A9AEA18EF4B08FF320EDC6A03FD27C1459r2o5H" TargetMode="External"/><Relationship Id="rId37" Type="http://schemas.openxmlformats.org/officeDocument/2006/relationships/hyperlink" Target="consultantplus://offline/ref=E0CB72DE13D1B689B714D348E2622344CE2FCEB903F298ED120CEAACBB20D9E4947F12D56E3148C0o9o5H" TargetMode="External"/><Relationship Id="rId58" Type="http://schemas.openxmlformats.org/officeDocument/2006/relationships/hyperlink" Target="consultantplus://offline/ref=DDB0C67EB7F601400E9C099715F048AA44A538E6EA17BEA0D1D891AE13p1o8H" TargetMode="External"/><Relationship Id="rId79" Type="http://schemas.openxmlformats.org/officeDocument/2006/relationships/hyperlink" Target="consultantplus://offline/ref=DDB0C67EB7F601400E9C099715F048AA44A434E6E814BEA0D1D891AE1318DF4AD23A4390BCAAFD57pCo2H" TargetMode="External"/><Relationship Id="rId102" Type="http://schemas.openxmlformats.org/officeDocument/2006/relationships/hyperlink" Target="consultantplus://offline/ref=DDB0C67EB7F601400E9C099715F048AA44A630E3ED12BEA0D1D891AE1318DF4AD23A4390BCAAF852pCoAH" TargetMode="External"/><Relationship Id="rId123" Type="http://schemas.openxmlformats.org/officeDocument/2006/relationships/hyperlink" Target="consultantplus://offline/ref=444780F638EFC8552EB8706B9B2F3668B98707AF6CF43A2C77E752CC6C482F85C771A6E5F5E7CA49qDo2H" TargetMode="External"/><Relationship Id="rId144" Type="http://schemas.openxmlformats.org/officeDocument/2006/relationships/hyperlink" Target="consultantplus://offline/ref=444780F638EFC8552EB8706B9B2F3668B98007AB6AFE3A2C77E752CC6Cq4o8H" TargetMode="External"/><Relationship Id="rId90" Type="http://schemas.openxmlformats.org/officeDocument/2006/relationships/image" Target="media/image7.wmf"/><Relationship Id="rId165" Type="http://schemas.openxmlformats.org/officeDocument/2006/relationships/hyperlink" Target="consultantplus://offline/ref=444780F638EFC8552EB8706B9B2F3668B18D02AE6BF767267FBE5ECE6B477092C038AAE4F5E7CAq4o0H" TargetMode="External"/><Relationship Id="rId186" Type="http://schemas.openxmlformats.org/officeDocument/2006/relationships/hyperlink" Target="consultantplus://offline/ref=8A485FBF4486AAC03135E4AA3027F0071ACD2775D5618CA3A6F882F6B780AC37EA8FAC3ED27C15r5o0H" TargetMode="External"/><Relationship Id="rId211" Type="http://schemas.openxmlformats.org/officeDocument/2006/relationships/hyperlink" Target="consultantplus://offline/ref=8A485FBF4486AAC03135E1A53327F00719C7257BD5618CA3A6F882F6B780AC37EA8FAC3ED27C14r5o1H" TargetMode="External"/><Relationship Id="rId232" Type="http://schemas.openxmlformats.org/officeDocument/2006/relationships/hyperlink" Target="consultantplus://offline/ref=8A485FBF4486AAC03135E4AA3027F0071AC5257DD2618CA3A6F882F6rBo7H" TargetMode="External"/><Relationship Id="rId253" Type="http://schemas.openxmlformats.org/officeDocument/2006/relationships/hyperlink" Target="consultantplus://offline/ref=8A485FBF4486AAC03135E4AA3027F0071DC5277BD56AD1A9AEA18EF4B08FF320EDC6A03FD27C1459r2o7H" TargetMode="External"/><Relationship Id="rId27" Type="http://schemas.openxmlformats.org/officeDocument/2006/relationships/hyperlink" Target="consultantplus://offline/ref=E0CB72DE13D1B689B714D348E2622344CE2DC2BC0BFB98ED120CEAACBB20D9E4947F12D56E3148C0o9o5H" TargetMode="External"/><Relationship Id="rId48" Type="http://schemas.openxmlformats.org/officeDocument/2006/relationships/hyperlink" Target="consultantplus://offline/ref=DDB0C67EB7F601400E9C099715F048AA44A336E3EA17BEA0D1D891AE13p1o8H" TargetMode="External"/><Relationship Id="rId69" Type="http://schemas.openxmlformats.org/officeDocument/2006/relationships/hyperlink" Target="consultantplus://offline/ref=DDB0C67EB7F601400E9C099715F048AA44A434E6E814BEA0D1D891AE1318DF4AD23A4390BCAAFD57pCo2H" TargetMode="External"/><Relationship Id="rId113" Type="http://schemas.openxmlformats.org/officeDocument/2006/relationships/hyperlink" Target="consultantplus://offline/ref=444780F638EFC8552EB8706B9B2F3668B08202A668F767267FBE5ECE6B477092C038AAE4F5E7CBq4o1H" TargetMode="External"/><Relationship Id="rId134" Type="http://schemas.openxmlformats.org/officeDocument/2006/relationships/hyperlink" Target="consultantplus://offline/ref=444780F638EFC8552EB8706B9B2F3668BE8403A866AA6D2E26B25CC9641867958934ABE4F5E6qCoCH" TargetMode="External"/><Relationship Id="rId80" Type="http://schemas.openxmlformats.org/officeDocument/2006/relationships/hyperlink" Target="consultantplus://offline/ref=DDB0C67EB7F601400E9C099715F048AA44A331E9E910BEA0D1D891AE13p1o8H" TargetMode="External"/><Relationship Id="rId155" Type="http://schemas.openxmlformats.org/officeDocument/2006/relationships/hyperlink" Target="consultantplus://offline/ref=444780F638EFC8552EB8706B9B2F3668B98103AD65FF3A2C77E752CC6Cq4o8H" TargetMode="External"/><Relationship Id="rId176" Type="http://schemas.openxmlformats.org/officeDocument/2006/relationships/hyperlink" Target="consultantplus://offline/ref=444780F638EFC8552EB8706B9B2F3668B98501A869FF3A2C77E752CC6C482F85C771A6E5F5E7CA49qDo3H" TargetMode="External"/><Relationship Id="rId197" Type="http://schemas.openxmlformats.org/officeDocument/2006/relationships/hyperlink" Target="consultantplus://offline/ref=8A485FBF4486AAC03135E4AA3027F0071DC12379D66ED1A9AEA18EF4B08FF320EDC6A03DD57Cr1o6H" TargetMode="External"/><Relationship Id="rId201" Type="http://schemas.openxmlformats.org/officeDocument/2006/relationships/hyperlink" Target="consultantplus://offline/ref=8A485FBF4486AAC03135E4AA3027F0071DC7227AD36CD1A9AEA18EF4B0r8oFH" TargetMode="External"/><Relationship Id="rId222" Type="http://schemas.openxmlformats.org/officeDocument/2006/relationships/hyperlink" Target="consultantplus://offline/ref=8A485FBF4486AAC03135E4AA3027F0071DC1277CD163D1A9AEA18EF4B0r8oFH" TargetMode="External"/><Relationship Id="rId243" Type="http://schemas.openxmlformats.org/officeDocument/2006/relationships/hyperlink" Target="consultantplus://offline/ref=8A485FBF4486AAC03135E4AA3027F00715CD207EDC618CA3A6F882F6B780AC37EA8FAC3ED27C15r5o9H" TargetMode="External"/><Relationship Id="rId264" Type="http://schemas.openxmlformats.org/officeDocument/2006/relationships/hyperlink" Target="consultantplus://offline/ref=8A485FBF4486AAC03135E4AA3027F0071DC6277ED762D1A9AEA18EF4B08FF320EDC6A03FD27C1458r2oDH" TargetMode="External"/><Relationship Id="rId17" Type="http://schemas.openxmlformats.org/officeDocument/2006/relationships/hyperlink" Target="consultantplus://offline/ref=E0CB72DE13D1B689B714D348E2622344CE2EC3BF05F398ED120CEAACBB20D9E4947F12D56E3148C0o9o5H" TargetMode="External"/><Relationship Id="rId38" Type="http://schemas.openxmlformats.org/officeDocument/2006/relationships/hyperlink" Target="consultantplus://offline/ref=DDB0C67EB7F601400E9C099715F048AA44A630E3ED12BEA0D1D891AE13p1o8H" TargetMode="External"/><Relationship Id="rId59" Type="http://schemas.openxmlformats.org/officeDocument/2006/relationships/hyperlink" Target="consultantplus://offline/ref=DDB0C67EB7F601400E9C099715F048AA44A233E5EB1DBEA0D1D891AE13p1o8H" TargetMode="External"/><Relationship Id="rId103" Type="http://schemas.openxmlformats.org/officeDocument/2006/relationships/hyperlink" Target="consultantplus://offline/ref=DDB0C67EB7F601400E9C099715F048AA44A630E3ED12BEA0D1D891AE1318DF4AD23A4390BCAAF852pCoAH" TargetMode="External"/><Relationship Id="rId124" Type="http://schemas.openxmlformats.org/officeDocument/2006/relationships/hyperlink" Target="consultantplus://offline/ref=444780F638EFC8552EB8706B9B2F3668B98501A869FF3A2C77E752CC6C482F85C771A6E5F5E7CA49qDo3H" TargetMode="External"/><Relationship Id="rId70" Type="http://schemas.openxmlformats.org/officeDocument/2006/relationships/hyperlink" Target="consultantplus://offline/ref=DDB0C67EB7F601400E9C099715F048AA44A331E9E910BEA0D1D891AE1318DF4AD23A4390BCAAFD57pCo3H" TargetMode="External"/><Relationship Id="rId91" Type="http://schemas.openxmlformats.org/officeDocument/2006/relationships/image" Target="media/image8.wmf"/><Relationship Id="rId145" Type="http://schemas.openxmlformats.org/officeDocument/2006/relationships/hyperlink" Target="consultantplus://offline/ref=444780F638EFC8552EB8706B9B2F3668B9840DAB64FB3A2C77E752CC6C482F85C771A6E5F5E7CA48qDo4H" TargetMode="External"/><Relationship Id="rId166" Type="http://schemas.openxmlformats.org/officeDocument/2006/relationships/hyperlink" Target="consultantplus://offline/ref=444780F638EFC8552EB8706B9B2F3668B9870CAE6AFC3A2C77E752CC6C482F85C771A6E5F5E7CA49qDo2H" TargetMode="External"/><Relationship Id="rId187" Type="http://schemas.openxmlformats.org/officeDocument/2006/relationships/hyperlink" Target="consultantplus://offline/ref=8A485FBF4486AAC03135E4AA3027F0071DC12379D66ED1A9AEA18EF4B08FF320EDC6A03AD77Fr1o3H" TargetMode="External"/><Relationship Id="rId1" Type="http://schemas.openxmlformats.org/officeDocument/2006/relationships/styles" Target="styles.xml"/><Relationship Id="rId212" Type="http://schemas.openxmlformats.org/officeDocument/2006/relationships/hyperlink" Target="consultantplus://offline/ref=8A485FBF4486AAC03135E4AA3027F0071DC42D7AD36ED1A9AEA18EF4B08FF320EDC6A03FD27C1459r2o5H" TargetMode="External"/><Relationship Id="rId233" Type="http://schemas.openxmlformats.org/officeDocument/2006/relationships/hyperlink" Target="consultantplus://offline/ref=8A485FBF4486AAC03135E4AA3027F0071DC6217BD46BD1A9AEA18EF4B08FF320EDC6A03FD27C1459r2o5H" TargetMode="External"/><Relationship Id="rId254" Type="http://schemas.openxmlformats.org/officeDocument/2006/relationships/hyperlink" Target="consultantplus://offline/ref=8A485FBF4486AAC03135E4AA3027F00715C3217AD4618CA3A6F882F6B780AC37EA8FAC3ED27C15r5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155</Pages>
  <Words>82627</Words>
  <Characters>470977</Characters>
  <Application>Microsoft Office Word</Application>
  <DocSecurity>0</DocSecurity>
  <Lines>3924</Lines>
  <Paragraphs>1104</Paragraphs>
  <ScaleCrop>false</ScaleCrop>
  <Company>Grizli777</Company>
  <LinksUpToDate>false</LinksUpToDate>
  <CharactersWithSpaces>552500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2013-11-08T07:40:00Z</dcterms:created>
  <dcterms:modified xsi:type="dcterms:W3CDTF">2013-11-08T07:44:00Z</dcterms:modified>
</cp:coreProperties>
</file>